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0D7" w:rsidRPr="005230D7" w:rsidRDefault="005230D7" w:rsidP="005230D7">
      <w:pPr>
        <w:spacing w:after="0" w:line="240" w:lineRule="auto"/>
        <w:ind w:firstLine="0"/>
        <w:jc w:val="center"/>
        <w:rPr>
          <w:b/>
          <w:color w:val="auto"/>
          <w:sz w:val="24"/>
          <w:szCs w:val="24"/>
          <w:lang w:eastAsia="en-US"/>
        </w:rPr>
      </w:pPr>
      <w:r w:rsidRPr="005230D7">
        <w:rPr>
          <w:b/>
          <w:color w:val="auto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5230D7" w:rsidRPr="005230D7" w:rsidRDefault="005230D7" w:rsidP="005230D7">
      <w:pPr>
        <w:spacing w:after="0" w:line="240" w:lineRule="auto"/>
        <w:ind w:firstLine="0"/>
        <w:jc w:val="center"/>
        <w:rPr>
          <w:b/>
          <w:color w:val="auto"/>
          <w:sz w:val="24"/>
          <w:szCs w:val="24"/>
          <w:lang w:eastAsia="en-US"/>
        </w:rPr>
      </w:pPr>
      <w:r w:rsidRPr="005230D7">
        <w:rPr>
          <w:b/>
          <w:color w:val="auto"/>
          <w:sz w:val="24"/>
          <w:szCs w:val="24"/>
          <w:lang w:eastAsia="en-US"/>
        </w:rPr>
        <w:t>«Первомайская школа» Симферопольского района Республики Крым</w:t>
      </w:r>
    </w:p>
    <w:p w:rsidR="005230D7" w:rsidRPr="005230D7" w:rsidRDefault="005230D7" w:rsidP="005230D7">
      <w:pPr>
        <w:spacing w:after="0" w:line="254" w:lineRule="auto"/>
        <w:ind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5230D7">
        <w:rPr>
          <w:color w:val="auto"/>
          <w:sz w:val="24"/>
          <w:szCs w:val="24"/>
          <w:lang w:eastAsia="en-US"/>
        </w:rPr>
        <w:t>(МБОУ «Первомайская школа»)</w:t>
      </w:r>
    </w:p>
    <w:p w:rsidR="005230D7" w:rsidRPr="005230D7" w:rsidRDefault="00EB50E7" w:rsidP="005230D7">
      <w:pPr>
        <w:spacing w:after="0" w:line="240" w:lineRule="auto"/>
        <w:ind w:firstLine="0"/>
        <w:jc w:val="center"/>
        <w:rPr>
          <w:rFonts w:ascii="Calibri" w:hAnsi="Calibri"/>
          <w:color w:val="auto"/>
          <w:sz w:val="22"/>
          <w:lang w:eastAsia="en-US"/>
        </w:rPr>
      </w:pPr>
      <w:r>
        <w:rPr>
          <w:color w:val="auto"/>
          <w:sz w:val="24"/>
          <w:szCs w:val="24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7.5pt" o:hrpct="0" o:hralign="center" o:hr="t">
            <v:imagedata r:id="rId7" o:title=""/>
          </v:shape>
        </w:pict>
      </w:r>
    </w:p>
    <w:p w:rsidR="00A22F0D" w:rsidRDefault="00A22F0D" w:rsidP="00881DD5">
      <w:pPr>
        <w:pStyle w:val="2"/>
        <w:spacing w:after="187"/>
        <w:ind w:left="0" w:firstLine="0"/>
      </w:pPr>
    </w:p>
    <w:p w:rsidR="00DB1958" w:rsidRDefault="00DB1958" w:rsidP="00881DD5">
      <w:pPr>
        <w:tabs>
          <w:tab w:val="left" w:pos="1035"/>
        </w:tabs>
        <w:rPr>
          <w:b/>
          <w:sz w:val="36"/>
          <w:szCs w:val="36"/>
        </w:rPr>
      </w:pPr>
    </w:p>
    <w:p w:rsidR="00DB1958" w:rsidRDefault="00DB1958" w:rsidP="005230D7">
      <w:pPr>
        <w:tabs>
          <w:tab w:val="left" w:pos="4365"/>
        </w:tabs>
        <w:ind w:firstLine="0"/>
        <w:rPr>
          <w:b/>
          <w:sz w:val="36"/>
          <w:szCs w:val="36"/>
        </w:rPr>
      </w:pPr>
    </w:p>
    <w:p w:rsidR="00DB1958" w:rsidRDefault="00DB1958" w:rsidP="00DB1958">
      <w:pPr>
        <w:tabs>
          <w:tab w:val="left" w:pos="4365"/>
        </w:tabs>
        <w:rPr>
          <w:b/>
          <w:sz w:val="36"/>
          <w:szCs w:val="36"/>
        </w:rPr>
      </w:pPr>
    </w:p>
    <w:p w:rsidR="00DB1958" w:rsidRPr="00DB1958" w:rsidRDefault="00DB1958" w:rsidP="00DB1958">
      <w:pPr>
        <w:tabs>
          <w:tab w:val="left" w:pos="4365"/>
        </w:tabs>
        <w:rPr>
          <w:b/>
          <w:szCs w:val="28"/>
        </w:rPr>
      </w:pPr>
      <w:r>
        <w:rPr>
          <w:b/>
          <w:sz w:val="36"/>
          <w:szCs w:val="36"/>
        </w:rPr>
        <w:t xml:space="preserve">                                            </w:t>
      </w:r>
      <w:r w:rsidRPr="00DB1958">
        <w:rPr>
          <w:b/>
          <w:szCs w:val="28"/>
        </w:rPr>
        <w:t>ДОКЛАД</w:t>
      </w:r>
    </w:p>
    <w:p w:rsidR="00DB1958" w:rsidRDefault="00881DD5" w:rsidP="00DB1958">
      <w:pPr>
        <w:pStyle w:val="a6"/>
      </w:pPr>
      <w:r w:rsidRPr="00DB1958">
        <w:tab/>
      </w:r>
    </w:p>
    <w:p w:rsidR="00DB1958" w:rsidRDefault="00DB1958" w:rsidP="00DB1958">
      <w:pPr>
        <w:pStyle w:val="a6"/>
      </w:pPr>
    </w:p>
    <w:p w:rsidR="00DB1958" w:rsidRPr="00DB1958" w:rsidRDefault="00DB1958" w:rsidP="00DB1958">
      <w:pPr>
        <w:pStyle w:val="a6"/>
        <w:rPr>
          <w:rFonts w:eastAsia="Calibri"/>
          <w:b/>
          <w:sz w:val="32"/>
          <w:szCs w:val="32"/>
          <w:lang w:eastAsia="en-US"/>
        </w:rPr>
      </w:pPr>
      <w:r>
        <w:t xml:space="preserve">                       </w:t>
      </w:r>
      <w:r w:rsidR="00881DD5" w:rsidRPr="00DB1958">
        <w:rPr>
          <w:rFonts w:eastAsia="Calibri"/>
          <w:b/>
          <w:sz w:val="32"/>
          <w:szCs w:val="32"/>
          <w:lang w:eastAsia="en-US"/>
        </w:rPr>
        <w:t>«Развитие предметных учебных умений</w:t>
      </w:r>
    </w:p>
    <w:p w:rsidR="00881DD5" w:rsidRPr="00DB1958" w:rsidRDefault="00DB1958" w:rsidP="00DB1958">
      <w:pPr>
        <w:pStyle w:val="a6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 xml:space="preserve">                         </w:t>
      </w:r>
      <w:r w:rsidR="00881DD5" w:rsidRPr="00DB1958">
        <w:rPr>
          <w:rFonts w:eastAsia="Calibri"/>
          <w:b/>
          <w:sz w:val="32"/>
          <w:szCs w:val="32"/>
          <w:lang w:eastAsia="en-US"/>
        </w:rPr>
        <w:t xml:space="preserve"> и навыков на уроках биологии»</w:t>
      </w:r>
    </w:p>
    <w:p w:rsidR="00DB1958" w:rsidRPr="00DB1958" w:rsidRDefault="00DB1958">
      <w:pPr>
        <w:ind w:left="-15" w:right="397"/>
        <w:rPr>
          <w:b/>
          <w:sz w:val="36"/>
          <w:szCs w:val="36"/>
        </w:rPr>
      </w:pPr>
    </w:p>
    <w:p w:rsidR="00DB1958" w:rsidRDefault="00DB1958">
      <w:pPr>
        <w:ind w:left="-15" w:right="397"/>
        <w:rPr>
          <w:b/>
          <w:sz w:val="24"/>
          <w:szCs w:val="24"/>
        </w:rPr>
      </w:pPr>
    </w:p>
    <w:p w:rsidR="00DB1958" w:rsidRDefault="00DB1958">
      <w:pPr>
        <w:ind w:left="-15" w:right="397"/>
        <w:rPr>
          <w:b/>
          <w:sz w:val="24"/>
          <w:szCs w:val="24"/>
        </w:rPr>
      </w:pPr>
    </w:p>
    <w:p w:rsidR="00DB1958" w:rsidRDefault="00DB1958">
      <w:pPr>
        <w:ind w:left="-15" w:right="397"/>
        <w:rPr>
          <w:b/>
          <w:sz w:val="24"/>
          <w:szCs w:val="24"/>
        </w:rPr>
      </w:pPr>
    </w:p>
    <w:p w:rsidR="00DB1958" w:rsidRDefault="00DB1958">
      <w:pPr>
        <w:ind w:left="-15" w:right="397"/>
        <w:rPr>
          <w:b/>
          <w:sz w:val="24"/>
          <w:szCs w:val="24"/>
        </w:rPr>
      </w:pPr>
    </w:p>
    <w:p w:rsidR="00DB1958" w:rsidRDefault="00DB1958" w:rsidP="00DB1958">
      <w:pPr>
        <w:pStyle w:val="a6"/>
        <w:rPr>
          <w:rFonts w:eastAsia="Calibri"/>
          <w:b/>
          <w:color w:val="auto"/>
          <w:szCs w:val="28"/>
        </w:rPr>
      </w:pPr>
      <w:r>
        <w:rPr>
          <w:b/>
          <w:sz w:val="24"/>
          <w:szCs w:val="24"/>
        </w:rPr>
        <w:tab/>
      </w:r>
      <w:r w:rsidRPr="00DB1958">
        <w:rPr>
          <w:rFonts w:eastAsia="Calibri"/>
          <w:b/>
          <w:color w:val="auto"/>
          <w:szCs w:val="28"/>
        </w:rPr>
        <w:t xml:space="preserve">                                                                                               </w:t>
      </w:r>
    </w:p>
    <w:p w:rsidR="00DB1958" w:rsidRPr="00DB1958" w:rsidRDefault="00DB1958" w:rsidP="00DB1958">
      <w:pPr>
        <w:pStyle w:val="a6"/>
        <w:rPr>
          <w:rFonts w:eastAsia="Calibri"/>
          <w:b/>
          <w:color w:val="auto"/>
          <w:szCs w:val="28"/>
        </w:rPr>
      </w:pPr>
      <w:r>
        <w:rPr>
          <w:rFonts w:eastAsia="Calibri"/>
          <w:b/>
          <w:color w:val="auto"/>
          <w:szCs w:val="28"/>
        </w:rPr>
        <w:t xml:space="preserve">                                                    </w:t>
      </w:r>
      <w:r w:rsidR="008C2F87">
        <w:rPr>
          <w:rFonts w:eastAsia="Calibri"/>
          <w:b/>
          <w:color w:val="auto"/>
          <w:szCs w:val="28"/>
        </w:rPr>
        <w:t xml:space="preserve">                            </w:t>
      </w:r>
      <w:r w:rsidRPr="00DB1958">
        <w:rPr>
          <w:rFonts w:eastAsia="Calibri"/>
          <w:b/>
          <w:color w:val="auto"/>
          <w:szCs w:val="28"/>
        </w:rPr>
        <w:t xml:space="preserve"> </w:t>
      </w:r>
      <w:proofErr w:type="spellStart"/>
      <w:r w:rsidRPr="00DB1958">
        <w:rPr>
          <w:rFonts w:eastAsia="Calibri"/>
          <w:b/>
          <w:color w:val="auto"/>
          <w:szCs w:val="28"/>
        </w:rPr>
        <w:t>Чоджан</w:t>
      </w:r>
      <w:proofErr w:type="spellEnd"/>
      <w:r w:rsidRPr="00DB1958">
        <w:rPr>
          <w:rFonts w:eastAsia="Calibri"/>
          <w:b/>
          <w:color w:val="auto"/>
          <w:szCs w:val="28"/>
        </w:rPr>
        <w:t xml:space="preserve"> </w:t>
      </w:r>
      <w:proofErr w:type="spellStart"/>
      <w:r w:rsidRPr="00DB1958">
        <w:rPr>
          <w:rFonts w:eastAsia="Calibri"/>
          <w:b/>
          <w:color w:val="auto"/>
          <w:szCs w:val="28"/>
        </w:rPr>
        <w:t>Зарема</w:t>
      </w:r>
      <w:proofErr w:type="spellEnd"/>
      <w:r w:rsidRPr="00DB1958">
        <w:rPr>
          <w:rFonts w:eastAsia="Calibri"/>
          <w:b/>
          <w:color w:val="auto"/>
          <w:szCs w:val="28"/>
        </w:rPr>
        <w:t xml:space="preserve"> </w:t>
      </w:r>
      <w:proofErr w:type="spellStart"/>
      <w:r w:rsidRPr="00DB1958">
        <w:rPr>
          <w:rFonts w:eastAsia="Calibri"/>
          <w:b/>
          <w:color w:val="auto"/>
          <w:szCs w:val="28"/>
        </w:rPr>
        <w:t>Халитовна</w:t>
      </w:r>
      <w:proofErr w:type="spellEnd"/>
    </w:p>
    <w:p w:rsidR="00DB1958" w:rsidRPr="00DB1958" w:rsidRDefault="00DB1958" w:rsidP="00DB1958">
      <w:pPr>
        <w:spacing w:after="0" w:line="240" w:lineRule="auto"/>
        <w:ind w:firstLine="0"/>
        <w:jc w:val="left"/>
        <w:rPr>
          <w:rFonts w:eastAsia="Calibri"/>
          <w:b/>
          <w:color w:val="auto"/>
          <w:szCs w:val="28"/>
        </w:rPr>
      </w:pPr>
      <w:r w:rsidRPr="00DB1958">
        <w:rPr>
          <w:rFonts w:eastAsia="Calibri"/>
          <w:b/>
          <w:color w:val="auto"/>
          <w:szCs w:val="28"/>
        </w:rPr>
        <w:t xml:space="preserve">                                                                           </w:t>
      </w:r>
      <w:r w:rsidR="008C2F87">
        <w:rPr>
          <w:rFonts w:eastAsia="Calibri"/>
          <w:b/>
          <w:color w:val="auto"/>
          <w:szCs w:val="28"/>
        </w:rPr>
        <w:t xml:space="preserve">                </w:t>
      </w:r>
      <w:r w:rsidR="0047473B">
        <w:rPr>
          <w:rFonts w:eastAsia="Calibri"/>
          <w:b/>
          <w:color w:val="auto"/>
          <w:szCs w:val="28"/>
        </w:rPr>
        <w:t>у</w:t>
      </w:r>
      <w:r w:rsidRPr="00DB1958">
        <w:rPr>
          <w:rFonts w:eastAsia="Calibri"/>
          <w:b/>
          <w:color w:val="auto"/>
          <w:szCs w:val="28"/>
        </w:rPr>
        <w:t>читель биологии и химии</w:t>
      </w:r>
    </w:p>
    <w:p w:rsidR="00DB1958" w:rsidRPr="00DB1958" w:rsidRDefault="00DB1958" w:rsidP="00DB1958">
      <w:pPr>
        <w:spacing w:after="0" w:line="240" w:lineRule="auto"/>
        <w:ind w:firstLine="0"/>
        <w:jc w:val="left"/>
        <w:rPr>
          <w:rFonts w:ascii="Bauhaus 93" w:eastAsia="Calibri" w:hAnsi="Bauhaus 93" w:cs="Calibri"/>
          <w:b/>
          <w:color w:val="auto"/>
          <w:szCs w:val="28"/>
        </w:rPr>
      </w:pPr>
      <w:r w:rsidRPr="00DB1958">
        <w:rPr>
          <w:rFonts w:eastAsia="Calibri"/>
          <w:b/>
          <w:color w:val="auto"/>
          <w:szCs w:val="28"/>
        </w:rPr>
        <w:t xml:space="preserve">                                                                          </w:t>
      </w:r>
      <w:r w:rsidR="0047473B">
        <w:rPr>
          <w:rFonts w:eastAsia="Calibri"/>
          <w:b/>
          <w:color w:val="auto"/>
          <w:szCs w:val="28"/>
        </w:rPr>
        <w:t xml:space="preserve">                 </w:t>
      </w:r>
      <w:r w:rsidRPr="00DB1958">
        <w:rPr>
          <w:rFonts w:eastAsia="Calibri"/>
          <w:b/>
          <w:color w:val="auto"/>
          <w:szCs w:val="28"/>
        </w:rPr>
        <w:t xml:space="preserve"> МБОУ </w:t>
      </w:r>
      <w:proofErr w:type="gramStart"/>
      <w:r w:rsidRPr="00DB1958">
        <w:rPr>
          <w:rFonts w:eastAsia="Calibri"/>
          <w:b/>
          <w:color w:val="auto"/>
          <w:szCs w:val="28"/>
        </w:rPr>
        <w:t>« Первомайская</w:t>
      </w:r>
      <w:proofErr w:type="gramEnd"/>
      <w:r w:rsidRPr="00DB1958">
        <w:rPr>
          <w:rFonts w:eastAsia="Calibri"/>
          <w:b/>
          <w:color w:val="auto"/>
          <w:szCs w:val="28"/>
        </w:rPr>
        <w:t xml:space="preserve"> школа»</w:t>
      </w:r>
    </w:p>
    <w:p w:rsidR="00DB1958" w:rsidRDefault="00DB1958" w:rsidP="00DB1958">
      <w:pPr>
        <w:tabs>
          <w:tab w:val="left" w:pos="7620"/>
        </w:tabs>
        <w:ind w:left="-15" w:right="397"/>
        <w:rPr>
          <w:b/>
          <w:sz w:val="24"/>
          <w:szCs w:val="24"/>
        </w:rPr>
      </w:pPr>
    </w:p>
    <w:p w:rsidR="00DB1958" w:rsidRDefault="00DB1958">
      <w:pPr>
        <w:ind w:left="-15" w:right="397"/>
        <w:rPr>
          <w:b/>
          <w:sz w:val="24"/>
          <w:szCs w:val="24"/>
        </w:rPr>
      </w:pPr>
    </w:p>
    <w:p w:rsidR="00DB1958" w:rsidRDefault="00DB1958">
      <w:pPr>
        <w:ind w:left="-15" w:right="397"/>
        <w:rPr>
          <w:b/>
          <w:sz w:val="24"/>
          <w:szCs w:val="24"/>
        </w:rPr>
      </w:pPr>
    </w:p>
    <w:p w:rsidR="00DB1958" w:rsidRDefault="00DB1958">
      <w:pPr>
        <w:ind w:left="-15" w:right="397"/>
        <w:rPr>
          <w:b/>
          <w:sz w:val="24"/>
          <w:szCs w:val="24"/>
        </w:rPr>
      </w:pPr>
    </w:p>
    <w:p w:rsidR="00DB1958" w:rsidRDefault="00DB1958">
      <w:pPr>
        <w:ind w:left="-15" w:right="397"/>
        <w:rPr>
          <w:b/>
          <w:sz w:val="24"/>
          <w:szCs w:val="24"/>
        </w:rPr>
      </w:pPr>
    </w:p>
    <w:p w:rsidR="00DB1958" w:rsidRDefault="00DB1958">
      <w:pPr>
        <w:ind w:left="-15" w:right="397"/>
        <w:rPr>
          <w:b/>
          <w:sz w:val="24"/>
          <w:szCs w:val="24"/>
        </w:rPr>
      </w:pPr>
    </w:p>
    <w:p w:rsidR="00DB1958" w:rsidRDefault="00DB1958">
      <w:pPr>
        <w:ind w:left="-15" w:right="397"/>
        <w:rPr>
          <w:b/>
          <w:sz w:val="24"/>
          <w:szCs w:val="24"/>
        </w:rPr>
      </w:pPr>
    </w:p>
    <w:p w:rsidR="00DB1958" w:rsidRDefault="00DB1958">
      <w:pPr>
        <w:ind w:left="-15" w:right="397"/>
        <w:rPr>
          <w:b/>
          <w:sz w:val="24"/>
          <w:szCs w:val="24"/>
        </w:rPr>
      </w:pPr>
    </w:p>
    <w:p w:rsidR="00DB1958" w:rsidRDefault="00DB1958" w:rsidP="00DB1958">
      <w:pPr>
        <w:ind w:left="-15" w:right="39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С. Первомайское 2025</w:t>
      </w:r>
      <w:r w:rsidRPr="00DB1958">
        <w:rPr>
          <w:b/>
          <w:sz w:val="24"/>
          <w:szCs w:val="24"/>
        </w:rPr>
        <w:t>г</w:t>
      </w:r>
    </w:p>
    <w:p w:rsidR="00DB1958" w:rsidRDefault="00DB1958" w:rsidP="00DB1958">
      <w:pPr>
        <w:ind w:left="-15" w:right="397"/>
        <w:rPr>
          <w:b/>
          <w:sz w:val="24"/>
          <w:szCs w:val="24"/>
        </w:rPr>
      </w:pPr>
    </w:p>
    <w:p w:rsidR="008C2F87" w:rsidRDefault="005937B4" w:rsidP="00DB1958">
      <w:pPr>
        <w:ind w:left="-15" w:right="397"/>
        <w:rPr>
          <w:b/>
          <w:sz w:val="24"/>
          <w:szCs w:val="24"/>
        </w:rPr>
      </w:pPr>
      <w:r w:rsidRPr="00881DD5">
        <w:rPr>
          <w:b/>
          <w:sz w:val="24"/>
          <w:szCs w:val="24"/>
        </w:rPr>
        <w:t xml:space="preserve"> </w:t>
      </w:r>
    </w:p>
    <w:p w:rsidR="0047473B" w:rsidRDefault="0047473B" w:rsidP="00DB1958">
      <w:pPr>
        <w:ind w:left="-15" w:right="397"/>
        <w:rPr>
          <w:b/>
          <w:sz w:val="24"/>
          <w:szCs w:val="24"/>
        </w:rPr>
      </w:pPr>
    </w:p>
    <w:p w:rsidR="00A22F0D" w:rsidRPr="00DB1958" w:rsidRDefault="005937B4" w:rsidP="00DB1958">
      <w:pPr>
        <w:ind w:left="-15" w:right="397"/>
        <w:rPr>
          <w:b/>
          <w:sz w:val="24"/>
          <w:szCs w:val="24"/>
        </w:rPr>
      </w:pPr>
      <w:r w:rsidRPr="00881DD5">
        <w:rPr>
          <w:b/>
          <w:sz w:val="24"/>
          <w:szCs w:val="24"/>
        </w:rPr>
        <w:lastRenderedPageBreak/>
        <w:t xml:space="preserve"> </w:t>
      </w:r>
      <w:r w:rsidRPr="00881DD5">
        <w:rPr>
          <w:sz w:val="24"/>
          <w:szCs w:val="24"/>
        </w:rPr>
        <w:t xml:space="preserve">Общими целями каждого школьного учебного предмета являются усвоение обучающимися системы знаний и овладение определенными умениями и навыками. При этом овладение умениями и навыками происходит на базе усвоения действенных знаний, которые определяют соответствующие умения и навыки, т.е. указывают, как следует выполнять то или иное умение или навык. </w:t>
      </w:r>
    </w:p>
    <w:p w:rsidR="00A22F0D" w:rsidRPr="00881DD5" w:rsidRDefault="005937B4">
      <w:pPr>
        <w:ind w:left="-15" w:right="397"/>
        <w:rPr>
          <w:sz w:val="24"/>
          <w:szCs w:val="24"/>
        </w:rPr>
      </w:pPr>
      <w:r w:rsidRPr="00881DD5">
        <w:rPr>
          <w:sz w:val="24"/>
          <w:szCs w:val="24"/>
        </w:rPr>
        <w:t>Анализ психолого-педагогической литературы показывает, что в педагогике и психологии отсутствует единое опреде</w:t>
      </w:r>
      <w:r w:rsidR="005342CE">
        <w:rPr>
          <w:sz w:val="24"/>
          <w:szCs w:val="24"/>
        </w:rPr>
        <w:t>ление понятия «умение».</w:t>
      </w:r>
      <w:r w:rsidRPr="00881DD5">
        <w:rPr>
          <w:sz w:val="24"/>
          <w:szCs w:val="24"/>
        </w:rPr>
        <w:t xml:space="preserve"> Данная категория рассматривается и как категория психологическая, и как категория педагогическая. Следовательно, это объясняет различия в подходах к рассмотрению понятия «умение». </w:t>
      </w:r>
    </w:p>
    <w:p w:rsidR="00A22F0D" w:rsidRPr="00881DD5" w:rsidRDefault="005937B4">
      <w:pPr>
        <w:ind w:left="-15" w:right="397"/>
        <w:rPr>
          <w:sz w:val="24"/>
          <w:szCs w:val="24"/>
        </w:rPr>
      </w:pPr>
      <w:r w:rsidRPr="00881DD5">
        <w:rPr>
          <w:sz w:val="24"/>
          <w:szCs w:val="24"/>
        </w:rPr>
        <w:t xml:space="preserve">Умение в обучении - это обычно несложное действие с объектом. При многократном выполнении одних и тех же действий умения выполняются быстрее и не требуют больших умственных усилий. Н.И. Запорожец считает, что умение - это подготовленность к сознательным, </w:t>
      </w:r>
      <w:bookmarkStart w:id="0" w:name="_GoBack"/>
      <w:bookmarkEnd w:id="0"/>
      <w:r w:rsidRPr="00881DD5">
        <w:rPr>
          <w:sz w:val="24"/>
          <w:szCs w:val="24"/>
        </w:rPr>
        <w:t>точным действиям или способность сознательно достигать поставленной цел</w:t>
      </w:r>
      <w:r w:rsidR="0047473B">
        <w:rPr>
          <w:sz w:val="24"/>
          <w:szCs w:val="24"/>
        </w:rPr>
        <w:t>и в изменяющейся обстановке.</w:t>
      </w:r>
    </w:p>
    <w:p w:rsidR="00A22F0D" w:rsidRPr="00881DD5" w:rsidRDefault="005937B4" w:rsidP="005342CE">
      <w:pPr>
        <w:ind w:left="-15" w:right="397"/>
        <w:rPr>
          <w:sz w:val="24"/>
          <w:szCs w:val="24"/>
        </w:rPr>
      </w:pPr>
      <w:r w:rsidRPr="00905874">
        <w:rPr>
          <w:b/>
          <w:sz w:val="24"/>
          <w:szCs w:val="24"/>
        </w:rPr>
        <w:t>Овладение знаниями происходит в единстве с овладением умениями и навыками.</w:t>
      </w:r>
      <w:r w:rsidRPr="00881DD5">
        <w:rPr>
          <w:sz w:val="24"/>
          <w:szCs w:val="24"/>
        </w:rPr>
        <w:t xml:space="preserve"> Это приводит как к умственному развитию учащихся, так и к формированию у них </w:t>
      </w:r>
      <w:proofErr w:type="spellStart"/>
      <w:r w:rsidRPr="00881DD5">
        <w:rPr>
          <w:sz w:val="24"/>
          <w:szCs w:val="24"/>
        </w:rPr>
        <w:t>определѐнных</w:t>
      </w:r>
      <w:proofErr w:type="spellEnd"/>
      <w:r w:rsidRPr="00881DD5">
        <w:rPr>
          <w:sz w:val="24"/>
          <w:szCs w:val="24"/>
        </w:rPr>
        <w:t xml:space="preserve"> качеств ума: гибкости, самостоятельности, критичности, которые являются свойствами личности ученика, с отношением к действительности, с нравственным развитием (</w:t>
      </w:r>
      <w:proofErr w:type="spellStart"/>
      <w:r w:rsidRPr="00881DD5">
        <w:rPr>
          <w:sz w:val="24"/>
          <w:szCs w:val="24"/>
        </w:rPr>
        <w:t>Менчинская</w:t>
      </w:r>
      <w:proofErr w:type="spellEnd"/>
      <w:r w:rsidRPr="00881DD5">
        <w:rPr>
          <w:sz w:val="24"/>
          <w:szCs w:val="24"/>
        </w:rPr>
        <w:t xml:space="preserve">, 1989).  </w:t>
      </w:r>
    </w:p>
    <w:p w:rsidR="00A22F0D" w:rsidRPr="00881DD5" w:rsidRDefault="005937B4">
      <w:pPr>
        <w:ind w:left="-15" w:right="397"/>
        <w:rPr>
          <w:sz w:val="24"/>
          <w:szCs w:val="24"/>
        </w:rPr>
      </w:pPr>
      <w:r w:rsidRPr="00881DD5">
        <w:rPr>
          <w:sz w:val="24"/>
          <w:szCs w:val="24"/>
        </w:rPr>
        <w:t>К специфическим или предметным умениям относятся те, которые необходимы в обучении конкретному предмету, они могут варьироваться в зависимости от цели школьного обучения. Внутри этой</w:t>
      </w:r>
      <w:r w:rsidR="0047473B">
        <w:rPr>
          <w:sz w:val="24"/>
          <w:szCs w:val="24"/>
        </w:rPr>
        <w:t xml:space="preserve"> категории методисты – биологи </w:t>
      </w:r>
      <w:r w:rsidRPr="00881DD5">
        <w:rPr>
          <w:sz w:val="24"/>
          <w:szCs w:val="24"/>
        </w:rPr>
        <w:t xml:space="preserve">также выделяют несколько видов. Для целенаправленного формирования </w:t>
      </w:r>
      <w:proofErr w:type="gramStart"/>
      <w:r w:rsidRPr="00881DD5">
        <w:rPr>
          <w:sz w:val="24"/>
          <w:szCs w:val="24"/>
        </w:rPr>
        <w:t>умений</w:t>
      </w:r>
      <w:proofErr w:type="gramEnd"/>
      <w:r w:rsidRPr="00881DD5">
        <w:rPr>
          <w:sz w:val="24"/>
          <w:szCs w:val="24"/>
        </w:rPr>
        <w:t xml:space="preserve"> обучающихся при обучении биологии необходимо иметь представление об их разнообразии. </w:t>
      </w:r>
    </w:p>
    <w:p w:rsidR="00A22F0D" w:rsidRPr="00DB1958" w:rsidRDefault="005937B4" w:rsidP="00DB1958">
      <w:pPr>
        <w:rPr>
          <w:sz w:val="24"/>
          <w:szCs w:val="24"/>
        </w:rPr>
      </w:pPr>
      <w:r w:rsidRPr="00DB1958">
        <w:rPr>
          <w:sz w:val="24"/>
          <w:szCs w:val="24"/>
        </w:rPr>
        <w:t xml:space="preserve">По </w:t>
      </w:r>
      <w:r w:rsidRPr="00DB1958">
        <w:rPr>
          <w:sz w:val="24"/>
          <w:szCs w:val="24"/>
        </w:rPr>
        <w:tab/>
        <w:t>характ</w:t>
      </w:r>
      <w:r w:rsidR="00DB1958">
        <w:rPr>
          <w:sz w:val="24"/>
          <w:szCs w:val="24"/>
        </w:rPr>
        <w:t xml:space="preserve">еру </w:t>
      </w:r>
      <w:r w:rsidR="00DB1958">
        <w:rPr>
          <w:sz w:val="24"/>
          <w:szCs w:val="24"/>
        </w:rPr>
        <w:tab/>
        <w:t xml:space="preserve">деятельности </w:t>
      </w:r>
      <w:r w:rsidR="00DB1958">
        <w:rPr>
          <w:sz w:val="24"/>
          <w:szCs w:val="24"/>
        </w:rPr>
        <w:tab/>
        <w:t xml:space="preserve">обучающихся (предметной </w:t>
      </w:r>
      <w:r w:rsidRPr="00DB1958">
        <w:rPr>
          <w:sz w:val="24"/>
          <w:szCs w:val="24"/>
        </w:rPr>
        <w:t xml:space="preserve">или интеллектуальной): </w:t>
      </w:r>
    </w:p>
    <w:p w:rsidR="00A22F0D" w:rsidRPr="00DB1958" w:rsidRDefault="005937B4" w:rsidP="00DB1958">
      <w:pPr>
        <w:rPr>
          <w:sz w:val="24"/>
          <w:szCs w:val="24"/>
        </w:rPr>
      </w:pPr>
      <w:r w:rsidRPr="00DB1958">
        <w:rPr>
          <w:b/>
          <w:sz w:val="24"/>
          <w:szCs w:val="24"/>
        </w:rPr>
        <w:t>а) интеллектуальные - умения</w:t>
      </w:r>
      <w:r w:rsidRPr="00DB1958">
        <w:rPr>
          <w:sz w:val="24"/>
          <w:szCs w:val="24"/>
        </w:rPr>
        <w:t xml:space="preserve">, связанные с мыслительной деятельностью (умения анализировать, сравнивать, обобщать, классифицировать, устанавливать причинно-следственные связи); </w:t>
      </w:r>
    </w:p>
    <w:p w:rsidR="00A22F0D" w:rsidRPr="00DB1958" w:rsidRDefault="005937B4" w:rsidP="00DB1958">
      <w:pPr>
        <w:rPr>
          <w:sz w:val="24"/>
          <w:szCs w:val="24"/>
        </w:rPr>
      </w:pPr>
      <w:r w:rsidRPr="00DB1958">
        <w:rPr>
          <w:b/>
          <w:sz w:val="24"/>
          <w:szCs w:val="24"/>
        </w:rPr>
        <w:t>б) практические - умения</w:t>
      </w:r>
      <w:r w:rsidRPr="00DB1958">
        <w:rPr>
          <w:sz w:val="24"/>
          <w:szCs w:val="24"/>
        </w:rPr>
        <w:t xml:space="preserve">, связанные с выполнением физических действий (умения пользоваться увеличительными приборами, изготавливать микропрепараты, монтировать коллекции) [19]. </w:t>
      </w:r>
    </w:p>
    <w:p w:rsidR="00DB1958" w:rsidRPr="0047473B" w:rsidRDefault="005937B4" w:rsidP="00DB1958">
      <w:pPr>
        <w:rPr>
          <w:b/>
          <w:sz w:val="24"/>
          <w:szCs w:val="24"/>
        </w:rPr>
      </w:pPr>
      <w:r w:rsidRPr="0047473B">
        <w:rPr>
          <w:b/>
          <w:sz w:val="24"/>
          <w:szCs w:val="24"/>
        </w:rPr>
        <w:t xml:space="preserve">По характеру содержания умения: </w:t>
      </w:r>
    </w:p>
    <w:p w:rsidR="00A22F0D" w:rsidRPr="00DB1958" w:rsidRDefault="005937B4" w:rsidP="00DB1958">
      <w:pPr>
        <w:rPr>
          <w:sz w:val="24"/>
          <w:szCs w:val="24"/>
        </w:rPr>
      </w:pPr>
      <w:r w:rsidRPr="00DB1958">
        <w:rPr>
          <w:sz w:val="24"/>
          <w:szCs w:val="24"/>
        </w:rPr>
        <w:t xml:space="preserve">а) методологические; </w:t>
      </w:r>
    </w:p>
    <w:p w:rsidR="00A22F0D" w:rsidRPr="00DB1958" w:rsidRDefault="005937B4" w:rsidP="00DB1958">
      <w:pPr>
        <w:rPr>
          <w:sz w:val="24"/>
          <w:szCs w:val="24"/>
        </w:rPr>
      </w:pPr>
      <w:r w:rsidRPr="00DB1958">
        <w:rPr>
          <w:sz w:val="24"/>
          <w:szCs w:val="24"/>
        </w:rPr>
        <w:t xml:space="preserve">б) экологические; </w:t>
      </w:r>
    </w:p>
    <w:p w:rsidR="00A22F0D" w:rsidRPr="00DB1958" w:rsidRDefault="005937B4" w:rsidP="00DB1958">
      <w:pPr>
        <w:rPr>
          <w:sz w:val="24"/>
          <w:szCs w:val="24"/>
        </w:rPr>
      </w:pPr>
      <w:r w:rsidRPr="00DB1958">
        <w:rPr>
          <w:sz w:val="24"/>
          <w:szCs w:val="24"/>
        </w:rPr>
        <w:t xml:space="preserve">в) химические; </w:t>
      </w:r>
    </w:p>
    <w:p w:rsidR="00A22F0D" w:rsidRPr="00DB1958" w:rsidRDefault="005937B4" w:rsidP="00DB1958">
      <w:pPr>
        <w:rPr>
          <w:sz w:val="24"/>
          <w:szCs w:val="24"/>
        </w:rPr>
      </w:pPr>
      <w:r w:rsidRPr="00DB1958">
        <w:rPr>
          <w:sz w:val="24"/>
          <w:szCs w:val="24"/>
        </w:rPr>
        <w:t xml:space="preserve">г) математические и т. д. </w:t>
      </w:r>
    </w:p>
    <w:p w:rsidR="00A22F0D" w:rsidRPr="0047473B" w:rsidRDefault="005937B4" w:rsidP="00DB1958">
      <w:pPr>
        <w:rPr>
          <w:b/>
          <w:sz w:val="24"/>
          <w:szCs w:val="24"/>
        </w:rPr>
      </w:pPr>
      <w:r w:rsidRPr="0047473B">
        <w:rPr>
          <w:b/>
          <w:sz w:val="24"/>
          <w:szCs w:val="24"/>
        </w:rPr>
        <w:t xml:space="preserve">По характеру познавательной деятельности учащихся: </w:t>
      </w:r>
    </w:p>
    <w:p w:rsidR="00A22F0D" w:rsidRPr="00DB1958" w:rsidRDefault="005937B4" w:rsidP="00DB1958">
      <w:pPr>
        <w:rPr>
          <w:sz w:val="24"/>
          <w:szCs w:val="24"/>
        </w:rPr>
      </w:pPr>
      <w:r w:rsidRPr="00DB1958">
        <w:rPr>
          <w:sz w:val="24"/>
          <w:szCs w:val="24"/>
        </w:rPr>
        <w:lastRenderedPageBreak/>
        <w:t xml:space="preserve">а) учебные (умения работать с учебной и справочной литературой, логично излагать материал, составлять план ответа и параграфа, проводить наблюдения, анализировать текст, таблицу, рисунок); </w:t>
      </w:r>
    </w:p>
    <w:p w:rsidR="00A22F0D" w:rsidRPr="00881DD5" w:rsidRDefault="005937B4">
      <w:pPr>
        <w:ind w:left="-15" w:right="397"/>
        <w:rPr>
          <w:sz w:val="24"/>
          <w:szCs w:val="24"/>
        </w:rPr>
      </w:pPr>
      <w:r w:rsidRPr="00881DD5">
        <w:rPr>
          <w:sz w:val="24"/>
          <w:szCs w:val="24"/>
        </w:rPr>
        <w:t>б) исследовательские (умения формулировать проблему исследования, определять цели, гипотезу, этапы и задачи исследования, ставить эксперимент и на его осн</w:t>
      </w:r>
      <w:r w:rsidR="00DB1958">
        <w:rPr>
          <w:sz w:val="24"/>
          <w:szCs w:val="24"/>
        </w:rPr>
        <w:t xml:space="preserve">ове получать новые знания) </w:t>
      </w:r>
    </w:p>
    <w:p w:rsidR="005230D7" w:rsidRDefault="005937B4">
      <w:pPr>
        <w:ind w:left="-15" w:right="397"/>
        <w:rPr>
          <w:sz w:val="24"/>
          <w:szCs w:val="24"/>
        </w:rPr>
      </w:pPr>
      <w:r w:rsidRPr="00881DD5">
        <w:rPr>
          <w:sz w:val="24"/>
          <w:szCs w:val="24"/>
        </w:rPr>
        <w:t>В процессе обучения биологии необходимо формировать у школьников умения применять основные методы по изучени</w:t>
      </w:r>
      <w:r w:rsidR="0047473B">
        <w:rPr>
          <w:sz w:val="24"/>
          <w:szCs w:val="24"/>
        </w:rPr>
        <w:t xml:space="preserve">ю и исследованию биологических объектов (наблюдение, </w:t>
      </w:r>
      <w:r w:rsidRPr="00881DD5">
        <w:rPr>
          <w:sz w:val="24"/>
          <w:szCs w:val="24"/>
        </w:rPr>
        <w:t xml:space="preserve">описание, </w:t>
      </w:r>
      <w:r w:rsidRPr="00881DD5">
        <w:rPr>
          <w:sz w:val="24"/>
          <w:szCs w:val="24"/>
        </w:rPr>
        <w:tab/>
        <w:t>биологический эксперимент), применять методы теоретического анализа и синтеза в процессе исследований в лабораторных и полевых условиях. Существует несколько подходов к классификации у</w:t>
      </w:r>
      <w:r w:rsidR="005230D7">
        <w:rPr>
          <w:sz w:val="24"/>
          <w:szCs w:val="24"/>
        </w:rPr>
        <w:t>мений.</w:t>
      </w:r>
    </w:p>
    <w:p w:rsidR="00A22F0D" w:rsidRPr="00881DD5" w:rsidRDefault="005937B4" w:rsidP="005230D7">
      <w:pPr>
        <w:ind w:left="-15" w:right="397" w:firstLine="0"/>
        <w:rPr>
          <w:sz w:val="24"/>
          <w:szCs w:val="24"/>
        </w:rPr>
      </w:pPr>
      <w:r w:rsidRPr="00881DD5">
        <w:rPr>
          <w:sz w:val="24"/>
          <w:szCs w:val="24"/>
        </w:rPr>
        <w:t xml:space="preserve"> </w:t>
      </w:r>
      <w:r w:rsidRPr="00881DD5">
        <w:rPr>
          <w:i/>
          <w:sz w:val="24"/>
          <w:szCs w:val="24"/>
        </w:rPr>
        <w:t>Таблица 1 –</w:t>
      </w:r>
      <w:r w:rsidRPr="00881DD5">
        <w:rPr>
          <w:b/>
          <w:i/>
          <w:sz w:val="24"/>
          <w:szCs w:val="24"/>
        </w:rPr>
        <w:t xml:space="preserve"> </w:t>
      </w:r>
      <w:r w:rsidRPr="00881DD5">
        <w:rPr>
          <w:i/>
          <w:sz w:val="24"/>
          <w:szCs w:val="24"/>
        </w:rPr>
        <w:t xml:space="preserve">Основные группы умений, формируемые в школьном </w:t>
      </w:r>
      <w:proofErr w:type="gramStart"/>
      <w:r w:rsidRPr="00881DD5">
        <w:rPr>
          <w:i/>
          <w:sz w:val="24"/>
          <w:szCs w:val="24"/>
        </w:rPr>
        <w:t>курсе  биологии</w:t>
      </w:r>
      <w:proofErr w:type="gramEnd"/>
      <w:r w:rsidRPr="00881DD5">
        <w:rPr>
          <w:i/>
          <w:sz w:val="24"/>
          <w:szCs w:val="24"/>
        </w:rPr>
        <w:t xml:space="preserve"> (по М. А. </w:t>
      </w:r>
      <w:proofErr w:type="spellStart"/>
      <w:r w:rsidRPr="00881DD5">
        <w:rPr>
          <w:i/>
          <w:sz w:val="24"/>
          <w:szCs w:val="24"/>
        </w:rPr>
        <w:t>Якунчеву</w:t>
      </w:r>
      <w:proofErr w:type="spellEnd"/>
      <w:r w:rsidRPr="00881DD5">
        <w:rPr>
          <w:i/>
          <w:sz w:val="24"/>
          <w:szCs w:val="24"/>
        </w:rPr>
        <w:t xml:space="preserve">) </w:t>
      </w:r>
    </w:p>
    <w:tbl>
      <w:tblPr>
        <w:tblStyle w:val="TableGrid"/>
        <w:tblW w:w="10451" w:type="dxa"/>
        <w:tblInd w:w="-108" w:type="dxa"/>
        <w:tblCellMar>
          <w:top w:w="63" w:type="dxa"/>
          <w:left w:w="108" w:type="dxa"/>
          <w:right w:w="45" w:type="dxa"/>
        </w:tblCellMar>
        <w:tblLook w:val="04A0" w:firstRow="1" w:lastRow="0" w:firstColumn="1" w:lastColumn="0" w:noHBand="0" w:noVBand="1"/>
      </w:tblPr>
      <w:tblGrid>
        <w:gridCol w:w="2518"/>
        <w:gridCol w:w="7933"/>
      </w:tblGrid>
      <w:tr w:rsidR="00A22F0D" w:rsidRPr="00881DD5" w:rsidTr="0047473B">
        <w:trPr>
          <w:trHeight w:val="37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right="66" w:firstLine="0"/>
              <w:jc w:val="center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Название групп 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right="67" w:firstLine="0"/>
              <w:jc w:val="center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Общая характеристика умений </w:t>
            </w:r>
          </w:p>
        </w:tc>
      </w:tr>
      <w:tr w:rsidR="00A22F0D" w:rsidRPr="00881DD5" w:rsidTr="0047473B">
        <w:trPr>
          <w:trHeight w:val="121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72" w:line="259" w:lineRule="auto"/>
              <w:ind w:firstLine="0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Интеллектуальные </w:t>
            </w:r>
          </w:p>
          <w:p w:rsidR="00A22F0D" w:rsidRPr="00881DD5" w:rsidRDefault="005937B4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(умственные) 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right="68" w:firstLine="0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Интеллектуальные действия, обеспечивающие познание и осмысление окружающей действительности, включая ее биологическую составляющую (анализировать, сравнивать, конкретизировать, систематизировать, классифицировать, обобщать) </w:t>
            </w:r>
          </w:p>
        </w:tc>
      </w:tr>
      <w:tr w:rsidR="00A22F0D" w:rsidRPr="00881DD5" w:rsidTr="0047473B">
        <w:trPr>
          <w:trHeight w:val="781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71" w:line="259" w:lineRule="auto"/>
              <w:ind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Практические </w:t>
            </w:r>
          </w:p>
          <w:p w:rsidR="00A22F0D" w:rsidRPr="00881DD5" w:rsidRDefault="005937B4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(трудовые) 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Практические </w:t>
            </w:r>
            <w:r w:rsidRPr="00881DD5">
              <w:rPr>
                <w:sz w:val="24"/>
                <w:szCs w:val="24"/>
              </w:rPr>
              <w:tab/>
              <w:t xml:space="preserve">действия, </w:t>
            </w:r>
            <w:r w:rsidRPr="00881DD5">
              <w:rPr>
                <w:sz w:val="24"/>
                <w:szCs w:val="24"/>
              </w:rPr>
              <w:tab/>
              <w:t xml:space="preserve">обеспечивающие преобразование биологических объектов (выращивать, ухаживать, высевать, обрабатывать, дезинфицировать, соблюдать, выполнять) </w:t>
            </w:r>
          </w:p>
        </w:tc>
      </w:tr>
      <w:tr w:rsidR="00A22F0D" w:rsidRPr="00881DD5" w:rsidTr="0047473B">
        <w:trPr>
          <w:trHeight w:val="1517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74" w:line="259" w:lineRule="auto"/>
              <w:ind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Специальные </w:t>
            </w:r>
          </w:p>
          <w:p w:rsidR="00A22F0D" w:rsidRPr="00881DD5" w:rsidRDefault="005937B4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(предметные) 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right="68" w:firstLine="0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Интеллектуальные и практические действия, обеспечивающие описание, объяснение и преобразование биологических объектов, изучаемых в школьной биологии (характеризовать, приводить примеры, обосновывать, распознавать, определять, применять знания, формулировать выводы, наблюдать) </w:t>
            </w:r>
          </w:p>
        </w:tc>
      </w:tr>
      <w:tr w:rsidR="00A22F0D" w:rsidRPr="00881DD5" w:rsidTr="0047473B">
        <w:trPr>
          <w:trHeight w:val="134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72" w:line="259" w:lineRule="auto"/>
              <w:ind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Общие </w:t>
            </w:r>
          </w:p>
          <w:p w:rsidR="00A22F0D" w:rsidRPr="00881DD5" w:rsidRDefault="005937B4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>(</w:t>
            </w:r>
            <w:proofErr w:type="spellStart"/>
            <w:r w:rsidRPr="00881DD5">
              <w:rPr>
                <w:sz w:val="24"/>
                <w:szCs w:val="24"/>
              </w:rPr>
              <w:t>общеучебные</w:t>
            </w:r>
            <w:proofErr w:type="spellEnd"/>
            <w:r w:rsidRPr="00881DD5">
              <w:rPr>
                <w:sz w:val="24"/>
                <w:szCs w:val="24"/>
              </w:rPr>
              <w:t xml:space="preserve">) </w:t>
            </w:r>
          </w:p>
        </w:tc>
        <w:tc>
          <w:tcPr>
            <w:tcW w:w="7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right="69" w:firstLine="0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Интеллектуальные действия, используемые при обучении и обеспечивающие усвоение биологического материала (работать с учебником и другими источниками информации, осуществлять самоконтроль и т. д.) </w:t>
            </w:r>
          </w:p>
        </w:tc>
      </w:tr>
    </w:tbl>
    <w:p w:rsidR="00A22F0D" w:rsidRPr="00881DD5" w:rsidRDefault="005937B4">
      <w:pPr>
        <w:ind w:left="-15" w:right="397"/>
        <w:rPr>
          <w:sz w:val="24"/>
          <w:szCs w:val="24"/>
        </w:rPr>
      </w:pPr>
      <w:r w:rsidRPr="00881DD5">
        <w:rPr>
          <w:sz w:val="24"/>
          <w:szCs w:val="24"/>
        </w:rPr>
        <w:t xml:space="preserve">В ходе выполнения практических и лабораторных работ у обучающихся формируются интеллектуальные умения, обеспечивающие познание и осмысление окружающей среды (умения сравнивать биологические объекты, анализировать их, обобщать и формулировать выводы по окончании работы и др.).  </w:t>
      </w:r>
    </w:p>
    <w:p w:rsidR="00A22F0D" w:rsidRPr="00881DD5" w:rsidRDefault="005937B4">
      <w:pPr>
        <w:ind w:left="-15" w:right="397"/>
        <w:rPr>
          <w:sz w:val="24"/>
          <w:szCs w:val="24"/>
        </w:rPr>
      </w:pPr>
      <w:r w:rsidRPr="00881DD5">
        <w:rPr>
          <w:sz w:val="24"/>
          <w:szCs w:val="24"/>
        </w:rPr>
        <w:t xml:space="preserve">Помимо интеллектуальных умений, развиваются и формируются специальные практические умения (работать с увеличительными приборами, готовить микропрепарат, ухаживать за домашними животными, выращивать растения, соблюдать правила поведения в природе и т. д.) и исследовательские умения (ставить эксперимент, проводить наблюдение). </w:t>
      </w:r>
    </w:p>
    <w:p w:rsidR="00A22F0D" w:rsidRPr="00881DD5" w:rsidRDefault="005937B4" w:rsidP="00DB1958">
      <w:pPr>
        <w:ind w:left="-15" w:right="397"/>
        <w:rPr>
          <w:sz w:val="24"/>
          <w:szCs w:val="24"/>
        </w:rPr>
      </w:pPr>
      <w:r w:rsidRPr="00881DD5">
        <w:rPr>
          <w:sz w:val="24"/>
          <w:szCs w:val="24"/>
        </w:rPr>
        <w:t xml:space="preserve">Анализ понятия «умение» указывает на то, что умение нельзя свести только к знанию способа действия или приема. Умение требует реализации в собственной деятельности ученика. Совершенно не достаточно действовать лишь по образцу, показанному учителем, надо уметь планировать и </w:t>
      </w:r>
      <w:r w:rsidRPr="00881DD5">
        <w:rPr>
          <w:sz w:val="24"/>
          <w:szCs w:val="24"/>
        </w:rPr>
        <w:lastRenderedPageBreak/>
        <w:t xml:space="preserve">организовывать свою деятельность. Обучающийся должен быть активным в выполнении учебной задачи, искать и находить новые способы ее решения, т.е. осуществлять перенос умения. Только в этом случае формируется </w:t>
      </w:r>
      <w:proofErr w:type="gramStart"/>
      <w:r w:rsidRPr="00881DD5">
        <w:rPr>
          <w:sz w:val="24"/>
          <w:szCs w:val="24"/>
        </w:rPr>
        <w:t>и  развивается</w:t>
      </w:r>
      <w:proofErr w:type="gramEnd"/>
      <w:r w:rsidRPr="00881DD5">
        <w:rPr>
          <w:sz w:val="24"/>
          <w:szCs w:val="24"/>
        </w:rPr>
        <w:t xml:space="preserve"> умение самостоятельно выполнять известный тип задания в новых условиях, на новом учебном материале. </w:t>
      </w:r>
    </w:p>
    <w:p w:rsidR="00A22F0D" w:rsidRPr="00881DD5" w:rsidRDefault="005937B4" w:rsidP="005342CE">
      <w:pPr>
        <w:ind w:left="-15" w:right="397"/>
        <w:rPr>
          <w:sz w:val="24"/>
          <w:szCs w:val="24"/>
        </w:rPr>
      </w:pPr>
      <w:r w:rsidRPr="00881DD5">
        <w:rPr>
          <w:sz w:val="24"/>
          <w:szCs w:val="24"/>
        </w:rPr>
        <w:t>Необходимо подчеркнуть, что в современном процессе обучения биологии познавательные умения выполняют множественные функции. Основная заключается в том, что их формирование является ведущей целью школьного биологического образования. Именно познавательные умения выступают основой дальнейшего развития и совершенствования познавательных способностей обучающихся, раскрытие их индивидуальност</w:t>
      </w:r>
      <w:r w:rsidR="0047473B">
        <w:rPr>
          <w:sz w:val="24"/>
          <w:szCs w:val="24"/>
        </w:rPr>
        <w:t xml:space="preserve">и. Также познавательные умения </w:t>
      </w:r>
      <w:r w:rsidRPr="00881DD5">
        <w:rPr>
          <w:sz w:val="24"/>
          <w:szCs w:val="24"/>
        </w:rPr>
        <w:t xml:space="preserve">являются компонентом содержания биологического образования. Познавательные умения могут выступать средством формирования личностных суждений и мотивированного отношения к природе, человеческому обществу. В условиях введения нового образовательного стандарта познавательные умения могут выступать и в качестве критерия успешности учения и преподавания. </w:t>
      </w:r>
    </w:p>
    <w:p w:rsidR="00A22F0D" w:rsidRPr="008C2F87" w:rsidRDefault="005937B4" w:rsidP="008C2F87">
      <w:pPr>
        <w:ind w:left="-15" w:right="397" w:firstLine="0"/>
        <w:rPr>
          <w:b/>
          <w:sz w:val="24"/>
          <w:szCs w:val="24"/>
        </w:rPr>
      </w:pPr>
      <w:r w:rsidRPr="008C2F87">
        <w:rPr>
          <w:b/>
          <w:sz w:val="24"/>
          <w:szCs w:val="24"/>
        </w:rPr>
        <w:t xml:space="preserve">Успешность формирования умения определяется такими методическими условиями, как: </w:t>
      </w:r>
    </w:p>
    <w:p w:rsidR="00A22F0D" w:rsidRPr="00881DD5" w:rsidRDefault="005937B4">
      <w:pPr>
        <w:numPr>
          <w:ilvl w:val="0"/>
          <w:numId w:val="6"/>
        </w:numPr>
        <w:ind w:right="397" w:hanging="348"/>
        <w:rPr>
          <w:sz w:val="24"/>
          <w:szCs w:val="24"/>
        </w:rPr>
      </w:pPr>
      <w:r w:rsidRPr="00881DD5">
        <w:rPr>
          <w:sz w:val="24"/>
          <w:szCs w:val="24"/>
        </w:rPr>
        <w:t xml:space="preserve">настрой учащихся необходимость выполнения определенных действий в процессе выполнения учебного задания; </w:t>
      </w:r>
    </w:p>
    <w:p w:rsidR="00A22F0D" w:rsidRPr="00881DD5" w:rsidRDefault="005937B4">
      <w:pPr>
        <w:numPr>
          <w:ilvl w:val="0"/>
          <w:numId w:val="6"/>
        </w:numPr>
        <w:ind w:right="397" w:hanging="348"/>
        <w:rPr>
          <w:sz w:val="24"/>
          <w:szCs w:val="24"/>
        </w:rPr>
      </w:pPr>
      <w:r w:rsidRPr="00881DD5">
        <w:rPr>
          <w:sz w:val="24"/>
          <w:szCs w:val="24"/>
        </w:rPr>
        <w:t xml:space="preserve">четкое и доступное изложение цели и задач, которые обучающиеся должны решить в ходе учебной деятельности; </w:t>
      </w:r>
    </w:p>
    <w:p w:rsidR="00A22F0D" w:rsidRPr="00881DD5" w:rsidRDefault="005937B4">
      <w:pPr>
        <w:numPr>
          <w:ilvl w:val="0"/>
          <w:numId w:val="6"/>
        </w:numPr>
        <w:ind w:right="397" w:hanging="348"/>
        <w:rPr>
          <w:sz w:val="24"/>
          <w:szCs w:val="24"/>
        </w:rPr>
      </w:pPr>
      <w:r w:rsidRPr="00881DD5">
        <w:rPr>
          <w:sz w:val="24"/>
          <w:szCs w:val="24"/>
        </w:rPr>
        <w:t xml:space="preserve">полнота и ясность представления структуры формируемого умения, показ способов выполнения деятельности; </w:t>
      </w:r>
    </w:p>
    <w:p w:rsidR="00A22F0D" w:rsidRPr="0047473B" w:rsidRDefault="005937B4" w:rsidP="0047473B">
      <w:pPr>
        <w:numPr>
          <w:ilvl w:val="0"/>
          <w:numId w:val="6"/>
        </w:numPr>
        <w:ind w:right="397" w:hanging="348"/>
        <w:rPr>
          <w:sz w:val="24"/>
          <w:szCs w:val="24"/>
        </w:rPr>
      </w:pPr>
      <w:r w:rsidRPr="00881DD5">
        <w:rPr>
          <w:sz w:val="24"/>
          <w:szCs w:val="24"/>
        </w:rPr>
        <w:t>организация деятельности обучающихся по овладению отдельными действиями или их совокупностью (приемом) с использовани</w:t>
      </w:r>
      <w:r w:rsidR="00DB1958">
        <w:rPr>
          <w:sz w:val="24"/>
          <w:szCs w:val="24"/>
        </w:rPr>
        <w:t>ем системы заданий</w:t>
      </w:r>
      <w:r w:rsidRPr="00881DD5">
        <w:rPr>
          <w:sz w:val="24"/>
          <w:szCs w:val="24"/>
        </w:rPr>
        <w:t xml:space="preserve">  </w:t>
      </w:r>
    </w:p>
    <w:p w:rsidR="00A22F0D" w:rsidRPr="00881DD5" w:rsidRDefault="005937B4" w:rsidP="005342CE">
      <w:pPr>
        <w:pStyle w:val="2"/>
        <w:spacing w:after="0" w:line="399" w:lineRule="auto"/>
        <w:ind w:right="195"/>
        <w:rPr>
          <w:sz w:val="24"/>
          <w:szCs w:val="24"/>
        </w:rPr>
      </w:pPr>
      <w:r w:rsidRPr="00881DD5">
        <w:rPr>
          <w:b/>
          <w:i w:val="0"/>
          <w:sz w:val="24"/>
          <w:szCs w:val="24"/>
        </w:rPr>
        <w:t xml:space="preserve"> Современные формы организации обучения биологии, направленные на развитие предметных умений  </w:t>
      </w:r>
      <w:r w:rsidRPr="00881DD5">
        <w:rPr>
          <w:b/>
          <w:sz w:val="24"/>
          <w:szCs w:val="24"/>
        </w:rPr>
        <w:t xml:space="preserve"> </w:t>
      </w:r>
    </w:p>
    <w:p w:rsidR="00A22F0D" w:rsidRPr="00881DD5" w:rsidRDefault="005937B4">
      <w:pPr>
        <w:spacing w:after="38" w:line="366" w:lineRule="auto"/>
        <w:ind w:left="-15" w:right="393"/>
        <w:rPr>
          <w:sz w:val="24"/>
          <w:szCs w:val="24"/>
        </w:rPr>
      </w:pPr>
      <w:r w:rsidRPr="00881DD5">
        <w:rPr>
          <w:sz w:val="24"/>
          <w:szCs w:val="24"/>
        </w:rPr>
        <w:t>Обучение биологии требует проведения большого количества практических работ и упражнений. Значительная часть их предусматривается программой. Все варианты программ по биологии предусматривают проведение практических работ, но не во всех из них он</w:t>
      </w:r>
      <w:r w:rsidR="00DB1958">
        <w:rPr>
          <w:sz w:val="24"/>
          <w:szCs w:val="24"/>
        </w:rPr>
        <w:t xml:space="preserve">и четко </w:t>
      </w:r>
      <w:proofErr w:type="gramStart"/>
      <w:r w:rsidR="00DB1958">
        <w:rPr>
          <w:sz w:val="24"/>
          <w:szCs w:val="24"/>
        </w:rPr>
        <w:t xml:space="preserve">обозначены </w:t>
      </w:r>
      <w:r w:rsidRPr="00881DD5">
        <w:rPr>
          <w:sz w:val="24"/>
          <w:szCs w:val="24"/>
        </w:rPr>
        <w:t>.</w:t>
      </w:r>
      <w:proofErr w:type="gramEnd"/>
      <w:r w:rsidRPr="00881DD5">
        <w:rPr>
          <w:sz w:val="24"/>
          <w:szCs w:val="24"/>
        </w:rPr>
        <w:t xml:space="preserve"> В некоторых программах практические работы выражены под рубрикой «лабораторные работы». В практике обучения биологии лабораторные и практические работы могут совмещаться. Поэтому в литературе также часто используется выражение «лабораторно-практические работы по биологии». Наиболее востребованные формы организации практических и лабораторных работ по биологии описаны в таблице 2. </w:t>
      </w:r>
    </w:p>
    <w:p w:rsidR="00A22F0D" w:rsidRPr="00881DD5" w:rsidRDefault="005937B4">
      <w:pPr>
        <w:pStyle w:val="2"/>
        <w:ind w:left="-5" w:right="258"/>
        <w:rPr>
          <w:sz w:val="24"/>
          <w:szCs w:val="24"/>
        </w:rPr>
      </w:pPr>
      <w:r w:rsidRPr="00881DD5">
        <w:rPr>
          <w:sz w:val="24"/>
          <w:szCs w:val="24"/>
        </w:rPr>
        <w:lastRenderedPageBreak/>
        <w:t>Таблица 2 –</w:t>
      </w:r>
      <w:r w:rsidRPr="00881DD5">
        <w:rPr>
          <w:b/>
          <w:sz w:val="24"/>
          <w:szCs w:val="24"/>
        </w:rPr>
        <w:t xml:space="preserve"> </w:t>
      </w:r>
      <w:r w:rsidRPr="00881DD5">
        <w:rPr>
          <w:sz w:val="24"/>
          <w:szCs w:val="24"/>
        </w:rPr>
        <w:t xml:space="preserve">Формы организации практических и лабораторных работ </w:t>
      </w:r>
      <w:r w:rsidRPr="00881DD5">
        <w:rPr>
          <w:i w:val="0"/>
          <w:sz w:val="24"/>
          <w:szCs w:val="24"/>
        </w:rPr>
        <w:t xml:space="preserve">  </w:t>
      </w:r>
    </w:p>
    <w:tbl>
      <w:tblPr>
        <w:tblStyle w:val="TableGrid"/>
        <w:tblW w:w="10309" w:type="dxa"/>
        <w:tblInd w:w="-108" w:type="dxa"/>
        <w:tblLayout w:type="fixed"/>
        <w:tblCellMar>
          <w:top w:w="61" w:type="dxa"/>
          <w:left w:w="106" w:type="dxa"/>
        </w:tblCellMar>
        <w:tblLook w:val="04A0" w:firstRow="1" w:lastRow="0" w:firstColumn="1" w:lastColumn="0" w:noHBand="0" w:noVBand="1"/>
      </w:tblPr>
      <w:tblGrid>
        <w:gridCol w:w="1946"/>
        <w:gridCol w:w="4394"/>
        <w:gridCol w:w="3969"/>
      </w:tblGrid>
      <w:tr w:rsidR="00A22F0D" w:rsidRPr="00881DD5" w:rsidTr="0047473B">
        <w:trPr>
          <w:trHeight w:val="97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Вид учебной деятельности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right="57" w:firstLine="0"/>
              <w:jc w:val="center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Цель организации. </w:t>
            </w:r>
          </w:p>
          <w:p w:rsidR="00A22F0D" w:rsidRPr="00881DD5" w:rsidRDefault="005937B4">
            <w:pPr>
              <w:spacing w:after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Формируемые у обучающихся навыки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firstLine="0"/>
              <w:jc w:val="center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Особенности организации работы </w:t>
            </w:r>
          </w:p>
        </w:tc>
      </w:tr>
      <w:tr w:rsidR="00A22F0D" w:rsidRPr="00881DD5" w:rsidTr="0047473B">
        <w:trPr>
          <w:trHeight w:val="249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Демонстрационный опыт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left="2" w:right="58"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Наглядная демонстрация и наблюдение биологических процессов, формирование исследовательской культуры учащихся. Проведение простейших экспериментов. Формирование навыков проведения наблюдения, опыта.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Организация проведения – учителем, возможно привлечение учащихся к организации опыта за счет внеурочной деятельности, не требует обязательного оформления в рабочих тетрадях учащихся, необходимо указание проведения в журнале, проводится без оценивания. </w:t>
            </w:r>
          </w:p>
        </w:tc>
      </w:tr>
      <w:tr w:rsidR="00A22F0D" w:rsidRPr="00881DD5" w:rsidTr="0047473B">
        <w:trPr>
          <w:trHeight w:val="1299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Практические   работы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left="2" w:right="228" w:firstLine="0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Применение теоретических навыков на практике. </w:t>
            </w:r>
            <w:proofErr w:type="gramStart"/>
            <w:r w:rsidRPr="00881DD5">
              <w:rPr>
                <w:sz w:val="24"/>
                <w:szCs w:val="24"/>
              </w:rPr>
              <w:t>Проведение  простейших</w:t>
            </w:r>
            <w:proofErr w:type="gramEnd"/>
            <w:r w:rsidRPr="00881DD5">
              <w:rPr>
                <w:sz w:val="24"/>
                <w:szCs w:val="24"/>
              </w:rPr>
              <w:t xml:space="preserve"> экспериментов.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right="71" w:firstLine="0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В 6-7 классах – организация </w:t>
            </w:r>
            <w:proofErr w:type="gramStart"/>
            <w:r w:rsidRPr="00881DD5">
              <w:rPr>
                <w:sz w:val="24"/>
                <w:szCs w:val="24"/>
              </w:rPr>
              <w:t>учащимися  самостоятельных</w:t>
            </w:r>
            <w:proofErr w:type="gramEnd"/>
            <w:r w:rsidRPr="00881DD5">
              <w:rPr>
                <w:sz w:val="24"/>
                <w:szCs w:val="24"/>
              </w:rPr>
              <w:t xml:space="preserve"> долгосрочных наблюдений в домашних условиях. </w:t>
            </w:r>
          </w:p>
        </w:tc>
      </w:tr>
      <w:tr w:rsidR="00A22F0D" w:rsidRPr="00881DD5" w:rsidTr="0047473B">
        <w:trPr>
          <w:trHeight w:val="2093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A22F0D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left="2" w:right="290" w:firstLine="0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Формирование </w:t>
            </w:r>
            <w:proofErr w:type="gramStart"/>
            <w:r w:rsidRPr="00881DD5">
              <w:rPr>
                <w:sz w:val="24"/>
                <w:szCs w:val="24"/>
              </w:rPr>
              <w:t>навыков  проведения</w:t>
            </w:r>
            <w:proofErr w:type="gramEnd"/>
            <w:r w:rsidRPr="00881DD5">
              <w:rPr>
                <w:sz w:val="24"/>
                <w:szCs w:val="24"/>
              </w:rPr>
              <w:t xml:space="preserve"> наблюдения статических  и динамических объектов, описание, инструментальные методы.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Необходима четкая инструкция учителя о сроках проведения, сроках отчета, форме отчета о практической работе. При проведении оценивание возможность формирования культуры публичных выступлений учащихся. </w:t>
            </w:r>
          </w:p>
        </w:tc>
      </w:tr>
      <w:tr w:rsidR="00A22F0D" w:rsidRPr="00881DD5" w:rsidTr="0047473B">
        <w:trPr>
          <w:trHeight w:val="170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Лабораторные   работы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left="2" w:right="195" w:firstLine="0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Исследовательская работа </w:t>
            </w:r>
            <w:proofErr w:type="gramStart"/>
            <w:r w:rsidRPr="00881DD5">
              <w:rPr>
                <w:sz w:val="24"/>
                <w:szCs w:val="24"/>
              </w:rPr>
              <w:t>учащихся  на</w:t>
            </w:r>
            <w:proofErr w:type="gramEnd"/>
            <w:r w:rsidRPr="00881DD5">
              <w:rPr>
                <w:sz w:val="24"/>
                <w:szCs w:val="24"/>
              </w:rPr>
              <w:t xml:space="preserve"> уроке. Формирование навыков проведения наблюдения, опыта, </w:t>
            </w:r>
            <w:proofErr w:type="gramStart"/>
            <w:r w:rsidRPr="00881DD5">
              <w:rPr>
                <w:sz w:val="24"/>
                <w:szCs w:val="24"/>
              </w:rPr>
              <w:t>описания,  выполнение</w:t>
            </w:r>
            <w:proofErr w:type="gramEnd"/>
            <w:r w:rsidRPr="00881DD5">
              <w:rPr>
                <w:sz w:val="24"/>
                <w:szCs w:val="24"/>
              </w:rPr>
              <w:t xml:space="preserve"> схематических  рисунков, схем, таблиц,  аналитическая деятельность   учащихся.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right="388"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Проводятся на уроке. Форма записей </w:t>
            </w:r>
            <w:proofErr w:type="gramStart"/>
            <w:r w:rsidRPr="00881DD5">
              <w:rPr>
                <w:sz w:val="24"/>
                <w:szCs w:val="24"/>
              </w:rPr>
              <w:t>–  производная</w:t>
            </w:r>
            <w:proofErr w:type="gramEnd"/>
            <w:r w:rsidRPr="00881DD5">
              <w:rPr>
                <w:sz w:val="24"/>
                <w:szCs w:val="24"/>
              </w:rPr>
              <w:t xml:space="preserve">, однако необходимо  указание: </w:t>
            </w:r>
            <w:proofErr w:type="spellStart"/>
            <w:r w:rsidRPr="00881DD5">
              <w:rPr>
                <w:sz w:val="24"/>
                <w:szCs w:val="24"/>
              </w:rPr>
              <w:t>No</w:t>
            </w:r>
            <w:proofErr w:type="spellEnd"/>
            <w:r w:rsidRPr="00881DD5">
              <w:rPr>
                <w:sz w:val="24"/>
                <w:szCs w:val="24"/>
              </w:rPr>
              <w:t xml:space="preserve"> работы, темы, оборудования, отражение этапов работы, вывод. </w:t>
            </w:r>
          </w:p>
        </w:tc>
      </w:tr>
      <w:tr w:rsidR="00A22F0D" w:rsidRPr="00881DD5" w:rsidTr="0047473B">
        <w:trPr>
          <w:trHeight w:val="4101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left="2"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Экскурсии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76" w:lineRule="auto"/>
              <w:ind w:left="2"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Особая форма урока – экскурсия. </w:t>
            </w:r>
          </w:p>
          <w:p w:rsidR="00A22F0D" w:rsidRPr="00881DD5" w:rsidRDefault="005937B4">
            <w:pPr>
              <w:spacing w:after="0" w:line="259" w:lineRule="auto"/>
              <w:ind w:left="2" w:right="284" w:firstLine="0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Основная цель - показать </w:t>
            </w:r>
            <w:proofErr w:type="gramStart"/>
            <w:r w:rsidRPr="00881DD5">
              <w:rPr>
                <w:sz w:val="24"/>
                <w:szCs w:val="24"/>
              </w:rPr>
              <w:t>связь  теоретического</w:t>
            </w:r>
            <w:proofErr w:type="gramEnd"/>
            <w:r w:rsidRPr="00881DD5">
              <w:rPr>
                <w:sz w:val="24"/>
                <w:szCs w:val="24"/>
              </w:rPr>
              <w:t xml:space="preserve"> материала с   реальными процессами, происходящими в живой природе.  Формирование экологической и   исследовательской </w:t>
            </w:r>
            <w:proofErr w:type="gramStart"/>
            <w:r w:rsidRPr="00881DD5">
              <w:rPr>
                <w:sz w:val="24"/>
                <w:szCs w:val="24"/>
              </w:rPr>
              <w:t>культуры  школьников</w:t>
            </w:r>
            <w:proofErr w:type="gramEnd"/>
            <w:r w:rsidRPr="00881DD5">
              <w:rPr>
                <w:sz w:val="24"/>
                <w:szCs w:val="24"/>
              </w:rPr>
              <w:t xml:space="preserve">, навыков проведения  наблюдения, описания, выполнение схематических рисунков, схем,  таблиц, составление гербариев,  коллекций, аналитическая  деятельность учащихся,  формируются навыки коллективной работы.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F0D" w:rsidRPr="00881DD5" w:rsidRDefault="005937B4">
            <w:pPr>
              <w:spacing w:after="0" w:line="259" w:lineRule="auto"/>
              <w:ind w:right="37" w:firstLine="0"/>
              <w:jc w:val="left"/>
              <w:rPr>
                <w:sz w:val="24"/>
                <w:szCs w:val="24"/>
              </w:rPr>
            </w:pPr>
            <w:r w:rsidRPr="00881DD5">
              <w:rPr>
                <w:sz w:val="24"/>
                <w:szCs w:val="24"/>
              </w:rPr>
              <w:t xml:space="preserve">Экскурсию можно рассматривать как высших элемент в системе формирования практических умений и навыков. Оценивание результатов творческих отчетов учащихся. </w:t>
            </w:r>
          </w:p>
        </w:tc>
      </w:tr>
    </w:tbl>
    <w:p w:rsidR="00A22F0D" w:rsidRPr="00881DD5" w:rsidRDefault="005937B4">
      <w:pPr>
        <w:spacing w:after="293" w:line="259" w:lineRule="auto"/>
        <w:ind w:firstLine="0"/>
        <w:jc w:val="left"/>
        <w:rPr>
          <w:sz w:val="24"/>
          <w:szCs w:val="24"/>
        </w:rPr>
      </w:pPr>
      <w:r w:rsidRPr="00881DD5">
        <w:rPr>
          <w:sz w:val="24"/>
          <w:szCs w:val="24"/>
        </w:rPr>
        <w:t xml:space="preserve"> </w:t>
      </w:r>
    </w:p>
    <w:p w:rsidR="00A22F0D" w:rsidRPr="00881DD5" w:rsidRDefault="005937B4">
      <w:pPr>
        <w:ind w:left="-15" w:right="397"/>
        <w:rPr>
          <w:sz w:val="24"/>
          <w:szCs w:val="24"/>
        </w:rPr>
      </w:pPr>
      <w:r w:rsidRPr="008C2F87">
        <w:rPr>
          <w:b/>
          <w:sz w:val="24"/>
          <w:szCs w:val="24"/>
        </w:rPr>
        <w:t>Практическая работа на определенном этапе обучения при наличии соответствующих умений и навыков может включать, и значительные элементы самостоятельности обучающихся</w:t>
      </w:r>
      <w:r w:rsidRPr="00881DD5">
        <w:rPr>
          <w:sz w:val="24"/>
          <w:szCs w:val="24"/>
        </w:rPr>
        <w:t xml:space="preserve">. Целью такой работы может быть не только закрепление и применение знаний, но и </w:t>
      </w:r>
      <w:r w:rsidRPr="00881DD5">
        <w:rPr>
          <w:sz w:val="24"/>
          <w:szCs w:val="24"/>
        </w:rPr>
        <w:lastRenderedPageBreak/>
        <w:t xml:space="preserve">получение новых знаний. Следовательно, при определенных условиях практическая работа может стать самостоятельной работой обучающихся.  </w:t>
      </w:r>
    </w:p>
    <w:p w:rsidR="00A22F0D" w:rsidRPr="00881DD5" w:rsidRDefault="005937B4">
      <w:pPr>
        <w:ind w:left="-15" w:right="397"/>
        <w:rPr>
          <w:sz w:val="24"/>
          <w:szCs w:val="24"/>
        </w:rPr>
      </w:pPr>
      <w:r w:rsidRPr="008C2F87">
        <w:rPr>
          <w:b/>
          <w:sz w:val="24"/>
          <w:szCs w:val="24"/>
        </w:rPr>
        <w:t>Приобретение новых знаний и овладение умениями самостоятельно приобретать знания</w:t>
      </w:r>
      <w:r w:rsidRPr="00881DD5">
        <w:rPr>
          <w:sz w:val="24"/>
          <w:szCs w:val="24"/>
        </w:rPr>
        <w:t xml:space="preserve"> </w:t>
      </w:r>
      <w:r w:rsidRPr="0047473B">
        <w:rPr>
          <w:b/>
          <w:sz w:val="24"/>
          <w:szCs w:val="24"/>
        </w:rPr>
        <w:t>осуществляется на основе работы с учебником</w:t>
      </w:r>
      <w:r w:rsidRPr="00881DD5">
        <w:rPr>
          <w:sz w:val="24"/>
          <w:szCs w:val="24"/>
        </w:rPr>
        <w:t xml:space="preserve">, выполнение наблюдений и опытов, работ аналитико-вычислительного характера.  </w:t>
      </w:r>
    </w:p>
    <w:p w:rsidR="00A22F0D" w:rsidRPr="00881DD5" w:rsidRDefault="005937B4">
      <w:pPr>
        <w:ind w:left="-15" w:right="397"/>
        <w:rPr>
          <w:sz w:val="24"/>
          <w:szCs w:val="24"/>
        </w:rPr>
      </w:pPr>
      <w:r w:rsidRPr="00881DD5">
        <w:rPr>
          <w:sz w:val="24"/>
          <w:szCs w:val="24"/>
        </w:rPr>
        <w:t xml:space="preserve">Закрепление и уточнение знаний достигается с помощью специальной системы упражнений по уточнению признаков понятий, их ограничению, отделению существенных признаков от несущественных. Так работа </w:t>
      </w:r>
      <w:r w:rsidRPr="005230D7">
        <w:rPr>
          <w:b/>
          <w:sz w:val="24"/>
          <w:szCs w:val="24"/>
        </w:rPr>
        <w:t>с гербарными образцами по определению принадлежности растения</w:t>
      </w:r>
      <w:r w:rsidRPr="00881DD5">
        <w:rPr>
          <w:sz w:val="24"/>
          <w:szCs w:val="24"/>
        </w:rPr>
        <w:t xml:space="preserve"> к тому или иному семейству, роду нацелена на достижение этих целей. </w:t>
      </w:r>
    </w:p>
    <w:p w:rsidR="005230D7" w:rsidRPr="0047473B" w:rsidRDefault="005937B4" w:rsidP="0047473B">
      <w:pPr>
        <w:ind w:left="-15" w:right="397"/>
        <w:rPr>
          <w:sz w:val="24"/>
          <w:szCs w:val="24"/>
        </w:rPr>
      </w:pPr>
      <w:r w:rsidRPr="008C2F87">
        <w:rPr>
          <w:b/>
          <w:sz w:val="24"/>
          <w:szCs w:val="24"/>
        </w:rPr>
        <w:t>Выработка умения применять знания</w:t>
      </w:r>
      <w:r w:rsidRPr="00881DD5">
        <w:rPr>
          <w:sz w:val="24"/>
          <w:szCs w:val="24"/>
        </w:rPr>
        <w:t xml:space="preserve"> </w:t>
      </w:r>
      <w:r w:rsidRPr="0047473B">
        <w:rPr>
          <w:b/>
          <w:sz w:val="24"/>
          <w:szCs w:val="24"/>
        </w:rPr>
        <w:t>на практике осуществляется с помощью решения задач различного вида, решение задач в общем виде, экспериментальных работ и т.д</w:t>
      </w:r>
      <w:r w:rsidRPr="00881DD5">
        <w:rPr>
          <w:sz w:val="24"/>
          <w:szCs w:val="24"/>
        </w:rPr>
        <w:t>. В школьном курсе биологии предусмотрен целый блок практических работ по вегетативному размножению растений, наблюдений за условиями прорастания и роста семян, растений. Формирование умений творческого характера достигается при написании сочинений, рефератов, при подготовке докладов, заданий при поиске новых способов решения зада</w:t>
      </w:r>
      <w:r w:rsidR="0047473B">
        <w:rPr>
          <w:sz w:val="24"/>
          <w:szCs w:val="24"/>
        </w:rPr>
        <w:t>ч, новых вариантов опыта.</w:t>
      </w:r>
    </w:p>
    <w:p w:rsidR="008C2F87" w:rsidRPr="005230D7" w:rsidRDefault="005230D7" w:rsidP="005230D7">
      <w:pPr>
        <w:rPr>
          <w:b/>
          <w:bCs/>
          <w:sz w:val="24"/>
          <w:szCs w:val="24"/>
        </w:rPr>
      </w:pPr>
      <w:r w:rsidRPr="008C2F87">
        <w:rPr>
          <w:b/>
          <w:bCs/>
          <w:sz w:val="24"/>
          <w:szCs w:val="24"/>
        </w:rPr>
        <w:t xml:space="preserve">ДЛЯ РАЗВИТИЯ ПРЕДМЕТНЫХ УЧЕБНЫХ УМЕНИЙ И НАВЫКОВ НА УРОКАХ </w:t>
      </w:r>
      <w:r>
        <w:rPr>
          <w:b/>
          <w:bCs/>
          <w:sz w:val="24"/>
          <w:szCs w:val="24"/>
        </w:rPr>
        <w:t xml:space="preserve">  </w:t>
      </w:r>
      <w:r w:rsidRPr="008C2F87">
        <w:rPr>
          <w:b/>
          <w:bCs/>
          <w:sz w:val="24"/>
          <w:szCs w:val="24"/>
        </w:rPr>
        <w:t xml:space="preserve">БИОЛОГИИ МОЖНО </w:t>
      </w:r>
      <w:r>
        <w:rPr>
          <w:b/>
          <w:bCs/>
          <w:sz w:val="24"/>
          <w:szCs w:val="24"/>
        </w:rPr>
        <w:t xml:space="preserve">  </w:t>
      </w:r>
      <w:r w:rsidRPr="008C2F87">
        <w:rPr>
          <w:b/>
          <w:bCs/>
          <w:sz w:val="24"/>
          <w:szCs w:val="24"/>
        </w:rPr>
        <w:t>ИСПОЛЬЗОВАТЬ СЛЕДУЮЩИЕ ПРИЁМЫ И МЕТОДЫ</w:t>
      </w:r>
      <w:r w:rsidRPr="008C2F87">
        <w:rPr>
          <w:sz w:val="24"/>
          <w:szCs w:val="24"/>
        </w:rPr>
        <w:t>:</w:t>
      </w:r>
    </w:p>
    <w:p w:rsidR="008C2F87" w:rsidRPr="008C2F87" w:rsidRDefault="008C2F87" w:rsidP="008C2F87">
      <w:pPr>
        <w:numPr>
          <w:ilvl w:val="0"/>
          <w:numId w:val="43"/>
        </w:numPr>
        <w:rPr>
          <w:sz w:val="24"/>
          <w:szCs w:val="24"/>
        </w:rPr>
      </w:pPr>
      <w:r w:rsidRPr="008C2F87">
        <w:rPr>
          <w:b/>
          <w:bCs/>
          <w:sz w:val="24"/>
          <w:szCs w:val="24"/>
        </w:rPr>
        <w:t>Работа в малых группах</w:t>
      </w:r>
      <w:r w:rsidRPr="008C2F87">
        <w:rPr>
          <w:sz w:val="24"/>
          <w:szCs w:val="24"/>
        </w:rPr>
        <w:t>. Позволяет всем учащимся участвовать в деятельности, формировать навыки сотрудничества и межличностного общения. В зависимости от состава группы подбираются дифференцированные задания. </w:t>
      </w:r>
    </w:p>
    <w:p w:rsidR="008C2F87" w:rsidRPr="008C2F87" w:rsidRDefault="008C2F87" w:rsidP="008C2F87">
      <w:pPr>
        <w:numPr>
          <w:ilvl w:val="0"/>
          <w:numId w:val="43"/>
        </w:numPr>
        <w:rPr>
          <w:sz w:val="24"/>
          <w:szCs w:val="24"/>
        </w:rPr>
      </w:pPr>
      <w:r w:rsidRPr="008C2F87">
        <w:rPr>
          <w:b/>
          <w:bCs/>
          <w:sz w:val="24"/>
          <w:szCs w:val="24"/>
        </w:rPr>
        <w:t>Технология проблемного обучения</w:t>
      </w:r>
      <w:r w:rsidRPr="008C2F87">
        <w:rPr>
          <w:sz w:val="24"/>
          <w:szCs w:val="24"/>
        </w:rPr>
        <w:t>. Усвоение знаний и начальный этап формирования интеллектуальных навыков происходят в процессе относительно самостоятельного решения проблем под общим руководством учителя. </w:t>
      </w:r>
    </w:p>
    <w:p w:rsidR="008C2F87" w:rsidRPr="008C2F87" w:rsidRDefault="008C2F87" w:rsidP="008C2F87">
      <w:pPr>
        <w:numPr>
          <w:ilvl w:val="0"/>
          <w:numId w:val="43"/>
        </w:numPr>
        <w:rPr>
          <w:sz w:val="24"/>
          <w:szCs w:val="24"/>
        </w:rPr>
      </w:pPr>
      <w:r w:rsidRPr="008C2F87">
        <w:rPr>
          <w:b/>
          <w:bCs/>
          <w:sz w:val="24"/>
          <w:szCs w:val="24"/>
        </w:rPr>
        <w:t>Диалоговое обучение</w:t>
      </w:r>
      <w:r w:rsidRPr="008C2F87">
        <w:rPr>
          <w:sz w:val="24"/>
          <w:szCs w:val="24"/>
        </w:rPr>
        <w:t>. Использование этой технологии способствует формированию умений определять и отстаивать свою позицию, критиковать и даже отвергать любое мнение, взаимодействовать в ходе дискуссии. </w:t>
      </w:r>
    </w:p>
    <w:p w:rsidR="0047473B" w:rsidRDefault="008C2F87" w:rsidP="0047473B">
      <w:pPr>
        <w:numPr>
          <w:ilvl w:val="0"/>
          <w:numId w:val="43"/>
        </w:numPr>
        <w:rPr>
          <w:sz w:val="24"/>
          <w:szCs w:val="24"/>
        </w:rPr>
      </w:pPr>
      <w:r w:rsidRPr="008C2F87">
        <w:rPr>
          <w:b/>
          <w:bCs/>
          <w:sz w:val="24"/>
          <w:szCs w:val="24"/>
        </w:rPr>
        <w:t>Задания на сравнение и выдвижение гипотез</w:t>
      </w:r>
      <w:r w:rsidRPr="008C2F87">
        <w:rPr>
          <w:sz w:val="24"/>
          <w:szCs w:val="24"/>
        </w:rPr>
        <w:t>. Например, найти на рисунке сходство и различие в строении растительной и животной клетки, митоза и мейоза. </w:t>
      </w:r>
    </w:p>
    <w:p w:rsidR="008C2F87" w:rsidRPr="0047473B" w:rsidRDefault="008C2F87" w:rsidP="0047473B">
      <w:pPr>
        <w:numPr>
          <w:ilvl w:val="0"/>
          <w:numId w:val="43"/>
        </w:numPr>
        <w:rPr>
          <w:sz w:val="24"/>
          <w:szCs w:val="24"/>
        </w:rPr>
      </w:pPr>
      <w:r w:rsidRPr="0047473B">
        <w:rPr>
          <w:b/>
          <w:bCs/>
          <w:sz w:val="24"/>
          <w:szCs w:val="24"/>
        </w:rPr>
        <w:t>Выполнение практических и лабораторных работ</w:t>
      </w:r>
      <w:r w:rsidRPr="0047473B">
        <w:rPr>
          <w:sz w:val="24"/>
          <w:szCs w:val="24"/>
        </w:rPr>
        <w:t>. В ходе них у обучающихся формируются интеллектуальные умения сравнивать биологические объекты, анализировать их, обобщать и формулировать выводы по окончании работы. </w:t>
      </w:r>
    </w:p>
    <w:p w:rsidR="00A22F0D" w:rsidRDefault="00A22F0D" w:rsidP="00DB1958">
      <w:pPr>
        <w:rPr>
          <w:sz w:val="24"/>
          <w:szCs w:val="24"/>
        </w:rPr>
      </w:pPr>
    </w:p>
    <w:p w:rsidR="00A425CB" w:rsidRDefault="00A425CB" w:rsidP="00DB1958">
      <w:pPr>
        <w:rPr>
          <w:sz w:val="24"/>
          <w:szCs w:val="24"/>
        </w:rPr>
      </w:pPr>
    </w:p>
    <w:p w:rsidR="00A425CB" w:rsidRDefault="00A425CB" w:rsidP="00DB1958">
      <w:pPr>
        <w:rPr>
          <w:sz w:val="24"/>
          <w:szCs w:val="24"/>
        </w:rPr>
      </w:pPr>
    </w:p>
    <w:p w:rsidR="00A425CB" w:rsidRDefault="00A425CB" w:rsidP="00A425CB">
      <w:pPr>
        <w:pStyle w:val="Default"/>
        <w:rPr>
          <w:b/>
          <w:bCs/>
        </w:rPr>
      </w:pPr>
      <w:r>
        <w:rPr>
          <w:b/>
          <w:bCs/>
        </w:rPr>
        <w:lastRenderedPageBreak/>
        <w:t xml:space="preserve">  </w:t>
      </w:r>
    </w:p>
    <w:p w:rsidR="00A425CB" w:rsidRPr="00A425CB" w:rsidRDefault="00A425CB" w:rsidP="00A425CB">
      <w:pPr>
        <w:pStyle w:val="Default"/>
        <w:rPr>
          <w:b/>
          <w:bCs/>
        </w:rPr>
      </w:pPr>
    </w:p>
    <w:p w:rsidR="00A425CB" w:rsidRPr="00A425CB" w:rsidRDefault="00A425CB" w:rsidP="00A425CB">
      <w:pPr>
        <w:pStyle w:val="Default"/>
      </w:pPr>
      <w:r w:rsidRPr="00A425CB">
        <w:rPr>
          <w:b/>
          <w:bCs/>
        </w:rPr>
        <w:t xml:space="preserve">                            СПИСОК ИСПОЛЬЗОВАННИЙ ЛИТЕРАТУРЫ </w:t>
      </w:r>
    </w:p>
    <w:p w:rsidR="00A425CB" w:rsidRPr="00A425CB" w:rsidRDefault="00A425CB" w:rsidP="00A425CB">
      <w:pPr>
        <w:pStyle w:val="Default"/>
        <w:spacing w:after="197"/>
      </w:pPr>
    </w:p>
    <w:p w:rsidR="00A425CB" w:rsidRPr="00A425CB" w:rsidRDefault="00A425CB" w:rsidP="00A425CB">
      <w:pPr>
        <w:pStyle w:val="Default"/>
        <w:spacing w:after="197"/>
      </w:pPr>
      <w:r w:rsidRPr="00A425CB">
        <w:t xml:space="preserve">1. Богоявленский Д. Н., </w:t>
      </w:r>
      <w:proofErr w:type="spellStart"/>
      <w:r w:rsidRPr="00A425CB">
        <w:t>Менчинская</w:t>
      </w:r>
      <w:proofErr w:type="spellEnd"/>
      <w:r w:rsidRPr="00A425CB">
        <w:t xml:space="preserve"> Н. А. Психология усвоения знаний в школе. М.: Изд-во Акад. </w:t>
      </w:r>
      <w:proofErr w:type="spellStart"/>
      <w:r w:rsidRPr="00A425CB">
        <w:t>пед</w:t>
      </w:r>
      <w:proofErr w:type="spellEnd"/>
      <w:r w:rsidRPr="00A425CB">
        <w:t xml:space="preserve">. наук, 1959. 347 с. </w:t>
      </w:r>
    </w:p>
    <w:p w:rsidR="00A425CB" w:rsidRPr="00A425CB" w:rsidRDefault="00A425CB" w:rsidP="00A425CB">
      <w:pPr>
        <w:pStyle w:val="Default"/>
        <w:spacing w:after="197"/>
      </w:pPr>
      <w:r w:rsidRPr="00A425CB">
        <w:t xml:space="preserve">2. </w:t>
      </w:r>
      <w:proofErr w:type="spellStart"/>
      <w:r w:rsidRPr="00A425CB">
        <w:t>Болотов</w:t>
      </w:r>
      <w:proofErr w:type="spellEnd"/>
      <w:r w:rsidRPr="00A425CB">
        <w:t xml:space="preserve"> В.А., Сериков В.В. </w:t>
      </w:r>
      <w:proofErr w:type="spellStart"/>
      <w:r w:rsidRPr="00A425CB">
        <w:t>Компетентностная</w:t>
      </w:r>
      <w:proofErr w:type="spellEnd"/>
      <w:r w:rsidRPr="00A425CB">
        <w:t xml:space="preserve"> модель: от идеи к образовательной программе // Педагогика. 2003. № 10. С.35-42. </w:t>
      </w:r>
    </w:p>
    <w:p w:rsidR="00A425CB" w:rsidRPr="00A425CB" w:rsidRDefault="00A425CB" w:rsidP="00A425CB">
      <w:pPr>
        <w:pStyle w:val="Default"/>
        <w:spacing w:after="197"/>
      </w:pPr>
      <w:r w:rsidRPr="00A425CB">
        <w:t xml:space="preserve">3. </w:t>
      </w:r>
      <w:proofErr w:type="spellStart"/>
      <w:r w:rsidRPr="00A425CB">
        <w:t>Бруновт</w:t>
      </w:r>
      <w:proofErr w:type="spellEnd"/>
      <w:r w:rsidRPr="00A425CB">
        <w:t xml:space="preserve">, Е. П. Самостоятельные работы учащихся по биологии. – М.: Просвещение, 1984. 253 с. </w:t>
      </w:r>
    </w:p>
    <w:p w:rsidR="00A425CB" w:rsidRPr="00A425CB" w:rsidRDefault="00A425CB" w:rsidP="00A425CB">
      <w:pPr>
        <w:pStyle w:val="Default"/>
        <w:spacing w:after="197"/>
      </w:pPr>
      <w:r w:rsidRPr="00A425CB">
        <w:t xml:space="preserve">4. </w:t>
      </w:r>
      <w:proofErr w:type="spellStart"/>
      <w:r w:rsidRPr="00A425CB">
        <w:t>Бунькова</w:t>
      </w:r>
      <w:proofErr w:type="spellEnd"/>
      <w:r w:rsidRPr="00A425CB">
        <w:t xml:space="preserve"> Е.А., </w:t>
      </w:r>
      <w:proofErr w:type="spellStart"/>
      <w:r w:rsidRPr="00A425CB">
        <w:t>Евтюхина</w:t>
      </w:r>
      <w:proofErr w:type="spellEnd"/>
      <w:r w:rsidRPr="00A425CB">
        <w:t xml:space="preserve"> И.С. Лабораторные и практические работы как форма обучения биологии // Студенческий форум: электрон. </w:t>
      </w:r>
      <w:proofErr w:type="spellStart"/>
      <w:r w:rsidRPr="00A425CB">
        <w:t>научн</w:t>
      </w:r>
      <w:proofErr w:type="spellEnd"/>
      <w:r w:rsidRPr="00A425CB">
        <w:t xml:space="preserve">. журн. 2018. № 2(23). [Электронный ресурс]. URL: https://nauchforum.ru/journal/stud/23/30479 (дата обращения: 09.10.2019). </w:t>
      </w:r>
    </w:p>
    <w:p w:rsidR="00A425CB" w:rsidRPr="00A425CB" w:rsidRDefault="00A425CB" w:rsidP="00A425CB">
      <w:pPr>
        <w:pStyle w:val="Default"/>
        <w:spacing w:after="197"/>
      </w:pPr>
      <w:r w:rsidRPr="00A425CB">
        <w:t xml:space="preserve">5. Давыдов В. В. Теория развивающего обучения. М.: ИНТОР, 1996. 240 с. </w:t>
      </w:r>
    </w:p>
    <w:p w:rsidR="00A425CB" w:rsidRPr="00A425CB" w:rsidRDefault="00A425CB" w:rsidP="00A425CB">
      <w:pPr>
        <w:pStyle w:val="Default"/>
        <w:spacing w:after="197"/>
      </w:pPr>
      <w:r w:rsidRPr="00A425CB">
        <w:t xml:space="preserve">6. </w:t>
      </w:r>
      <w:proofErr w:type="spellStart"/>
      <w:r w:rsidRPr="00A425CB">
        <w:t>Загвязинский</w:t>
      </w:r>
      <w:proofErr w:type="spellEnd"/>
      <w:r w:rsidRPr="00A425CB">
        <w:t xml:space="preserve"> В. И. Теория обучения: Современная интерпретация. М.: Издательский центр «Академия», 2001. С. 68–74. </w:t>
      </w:r>
    </w:p>
    <w:p w:rsidR="00A425CB" w:rsidRPr="00A425CB" w:rsidRDefault="00A425CB" w:rsidP="00A425CB">
      <w:pPr>
        <w:pStyle w:val="Default"/>
        <w:spacing w:after="197"/>
      </w:pPr>
      <w:r w:rsidRPr="00A425CB">
        <w:t xml:space="preserve">7. Запорожец Н.И. Развитие умений учащихся. М.: Знание. 1981. 140 с. </w:t>
      </w:r>
    </w:p>
    <w:p w:rsidR="00A425CB" w:rsidRDefault="00A425CB" w:rsidP="00DB1958">
      <w:pPr>
        <w:rPr>
          <w:sz w:val="24"/>
          <w:szCs w:val="24"/>
        </w:rPr>
      </w:pPr>
    </w:p>
    <w:p w:rsidR="00A425CB" w:rsidRDefault="00A425CB" w:rsidP="00DB1958">
      <w:pPr>
        <w:rPr>
          <w:sz w:val="24"/>
          <w:szCs w:val="24"/>
        </w:rPr>
      </w:pPr>
    </w:p>
    <w:p w:rsidR="00A425CB" w:rsidRDefault="00A425CB" w:rsidP="00DB1958">
      <w:pPr>
        <w:rPr>
          <w:sz w:val="24"/>
          <w:szCs w:val="24"/>
        </w:rPr>
      </w:pPr>
    </w:p>
    <w:p w:rsidR="00A425CB" w:rsidRDefault="00A425CB" w:rsidP="00DB1958">
      <w:pPr>
        <w:rPr>
          <w:sz w:val="24"/>
          <w:szCs w:val="24"/>
        </w:rPr>
      </w:pPr>
    </w:p>
    <w:p w:rsidR="00A425CB" w:rsidRDefault="00A425CB" w:rsidP="00DB1958">
      <w:pPr>
        <w:rPr>
          <w:sz w:val="24"/>
          <w:szCs w:val="24"/>
        </w:rPr>
      </w:pPr>
    </w:p>
    <w:p w:rsidR="00A425CB" w:rsidRDefault="00A425CB" w:rsidP="00DB1958">
      <w:pPr>
        <w:rPr>
          <w:sz w:val="24"/>
          <w:szCs w:val="24"/>
        </w:rPr>
      </w:pPr>
    </w:p>
    <w:p w:rsidR="00A425CB" w:rsidRDefault="00A425CB" w:rsidP="00DB1958">
      <w:pPr>
        <w:rPr>
          <w:sz w:val="24"/>
          <w:szCs w:val="24"/>
        </w:rPr>
      </w:pPr>
    </w:p>
    <w:p w:rsidR="00A425CB" w:rsidRDefault="00A425CB" w:rsidP="00DB1958">
      <w:pPr>
        <w:rPr>
          <w:sz w:val="24"/>
          <w:szCs w:val="24"/>
        </w:rPr>
      </w:pPr>
    </w:p>
    <w:p w:rsidR="00A425CB" w:rsidRDefault="00A425CB" w:rsidP="00DB1958">
      <w:pPr>
        <w:rPr>
          <w:sz w:val="24"/>
          <w:szCs w:val="24"/>
        </w:rPr>
      </w:pPr>
    </w:p>
    <w:p w:rsidR="00A425CB" w:rsidRDefault="00A425CB" w:rsidP="00DB1958">
      <w:pPr>
        <w:rPr>
          <w:sz w:val="24"/>
          <w:szCs w:val="24"/>
        </w:rPr>
      </w:pPr>
    </w:p>
    <w:p w:rsidR="00A425CB" w:rsidRPr="00DB1958" w:rsidRDefault="00A425CB" w:rsidP="00DB1958">
      <w:pPr>
        <w:rPr>
          <w:sz w:val="24"/>
          <w:szCs w:val="24"/>
        </w:rPr>
      </w:pPr>
    </w:p>
    <w:sectPr w:rsidR="00A425CB" w:rsidRPr="00DB1958" w:rsidSect="0047473B">
      <w:footerReference w:type="even" r:id="rId8"/>
      <w:footerReference w:type="default" r:id="rId9"/>
      <w:footerReference w:type="first" r:id="rId10"/>
      <w:pgSz w:w="12089" w:h="16963"/>
      <w:pgMar w:top="993" w:right="465" w:bottom="568" w:left="851" w:header="720" w:footer="1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0E7" w:rsidRDefault="00EB50E7">
      <w:pPr>
        <w:spacing w:after="0" w:line="240" w:lineRule="auto"/>
      </w:pPr>
      <w:r>
        <w:separator/>
      </w:r>
    </w:p>
  </w:endnote>
  <w:endnote w:type="continuationSeparator" w:id="0">
    <w:p w:rsidR="00EB50E7" w:rsidRDefault="00EB5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F0D" w:rsidRDefault="00A22F0D">
    <w:pPr>
      <w:spacing w:after="160" w:line="259" w:lineRule="auto"/>
      <w:ind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F0D" w:rsidRDefault="00A22F0D">
    <w:pPr>
      <w:spacing w:after="160" w:line="259" w:lineRule="auto"/>
      <w:ind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F0D" w:rsidRDefault="00A22F0D">
    <w:pPr>
      <w:spacing w:after="160" w:line="259" w:lineRule="auto"/>
      <w:ind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0E7" w:rsidRDefault="00EB50E7">
      <w:pPr>
        <w:spacing w:after="0" w:line="240" w:lineRule="auto"/>
      </w:pPr>
      <w:r>
        <w:separator/>
      </w:r>
    </w:p>
  </w:footnote>
  <w:footnote w:type="continuationSeparator" w:id="0">
    <w:p w:rsidR="00EB50E7" w:rsidRDefault="00EB5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8031A"/>
    <w:multiLevelType w:val="hybridMultilevel"/>
    <w:tmpl w:val="62061284"/>
    <w:lvl w:ilvl="0" w:tplc="9224E8E6">
      <w:start w:val="2"/>
      <w:numFmt w:val="upperRoman"/>
      <w:lvlText w:val="%1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34D92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5C01B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9C26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B861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E8D7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CA977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D626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DC187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17E6187"/>
    <w:multiLevelType w:val="hybridMultilevel"/>
    <w:tmpl w:val="7DE41E7A"/>
    <w:lvl w:ilvl="0" w:tplc="AFC6BDA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A061B6">
      <w:start w:val="1"/>
      <w:numFmt w:val="bullet"/>
      <w:lvlText w:val="o"/>
      <w:lvlJc w:val="left"/>
      <w:pPr>
        <w:ind w:left="1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F1CA0EA">
      <w:start w:val="1"/>
      <w:numFmt w:val="bullet"/>
      <w:lvlText w:val="▪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BCC31A">
      <w:start w:val="1"/>
      <w:numFmt w:val="bullet"/>
      <w:lvlText w:val="•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C896A0">
      <w:start w:val="1"/>
      <w:numFmt w:val="bullet"/>
      <w:lvlText w:val="o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CE4EB2">
      <w:start w:val="1"/>
      <w:numFmt w:val="bullet"/>
      <w:lvlText w:val="▪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82A1C2">
      <w:start w:val="1"/>
      <w:numFmt w:val="bullet"/>
      <w:lvlText w:val="•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D07222">
      <w:start w:val="1"/>
      <w:numFmt w:val="bullet"/>
      <w:lvlText w:val="o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DC7E3E">
      <w:start w:val="1"/>
      <w:numFmt w:val="bullet"/>
      <w:lvlText w:val="▪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1E72349"/>
    <w:multiLevelType w:val="hybridMultilevel"/>
    <w:tmpl w:val="C220E136"/>
    <w:lvl w:ilvl="0" w:tplc="51B4D31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3A80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7A975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342B1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147C1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BC1FE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8C094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5A410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12990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35750DC"/>
    <w:multiLevelType w:val="hybridMultilevel"/>
    <w:tmpl w:val="8B5A7C82"/>
    <w:lvl w:ilvl="0" w:tplc="056C69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9052F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FA973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56A53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7CECD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A4E5E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6443CA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644E5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2AD69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5803819"/>
    <w:multiLevelType w:val="hybridMultilevel"/>
    <w:tmpl w:val="D14CF85C"/>
    <w:lvl w:ilvl="0" w:tplc="860A8FA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38BA8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F2D440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9AB2C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DCB1B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80726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E00B7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B8E772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6C1F9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5D61B2E"/>
    <w:multiLevelType w:val="hybridMultilevel"/>
    <w:tmpl w:val="D2FED798"/>
    <w:lvl w:ilvl="0" w:tplc="65C6F3A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062C1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90D61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66F5A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06989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2EFB9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CE6892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CC9CB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4E449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C292D4E"/>
    <w:multiLevelType w:val="hybridMultilevel"/>
    <w:tmpl w:val="88A6D300"/>
    <w:lvl w:ilvl="0" w:tplc="0419000F">
      <w:start w:val="1"/>
      <w:numFmt w:val="decimal"/>
      <w:lvlText w:val="%1."/>
      <w:lvlJc w:val="left"/>
      <w:pPr>
        <w:ind w:left="1403" w:hanging="360"/>
      </w:pPr>
    </w:lvl>
    <w:lvl w:ilvl="1" w:tplc="04190019" w:tentative="1">
      <w:start w:val="1"/>
      <w:numFmt w:val="lowerLetter"/>
      <w:lvlText w:val="%2."/>
      <w:lvlJc w:val="left"/>
      <w:pPr>
        <w:ind w:left="2123" w:hanging="360"/>
      </w:pPr>
    </w:lvl>
    <w:lvl w:ilvl="2" w:tplc="0419001B" w:tentative="1">
      <w:start w:val="1"/>
      <w:numFmt w:val="lowerRoman"/>
      <w:lvlText w:val="%3."/>
      <w:lvlJc w:val="right"/>
      <w:pPr>
        <w:ind w:left="2843" w:hanging="180"/>
      </w:pPr>
    </w:lvl>
    <w:lvl w:ilvl="3" w:tplc="0419000F" w:tentative="1">
      <w:start w:val="1"/>
      <w:numFmt w:val="decimal"/>
      <w:lvlText w:val="%4."/>
      <w:lvlJc w:val="left"/>
      <w:pPr>
        <w:ind w:left="3563" w:hanging="360"/>
      </w:pPr>
    </w:lvl>
    <w:lvl w:ilvl="4" w:tplc="04190019" w:tentative="1">
      <w:start w:val="1"/>
      <w:numFmt w:val="lowerLetter"/>
      <w:lvlText w:val="%5."/>
      <w:lvlJc w:val="left"/>
      <w:pPr>
        <w:ind w:left="4283" w:hanging="360"/>
      </w:pPr>
    </w:lvl>
    <w:lvl w:ilvl="5" w:tplc="0419001B" w:tentative="1">
      <w:start w:val="1"/>
      <w:numFmt w:val="lowerRoman"/>
      <w:lvlText w:val="%6."/>
      <w:lvlJc w:val="right"/>
      <w:pPr>
        <w:ind w:left="5003" w:hanging="180"/>
      </w:pPr>
    </w:lvl>
    <w:lvl w:ilvl="6" w:tplc="0419000F" w:tentative="1">
      <w:start w:val="1"/>
      <w:numFmt w:val="decimal"/>
      <w:lvlText w:val="%7."/>
      <w:lvlJc w:val="left"/>
      <w:pPr>
        <w:ind w:left="5723" w:hanging="360"/>
      </w:pPr>
    </w:lvl>
    <w:lvl w:ilvl="7" w:tplc="04190019" w:tentative="1">
      <w:start w:val="1"/>
      <w:numFmt w:val="lowerLetter"/>
      <w:lvlText w:val="%8."/>
      <w:lvlJc w:val="left"/>
      <w:pPr>
        <w:ind w:left="6443" w:hanging="360"/>
      </w:pPr>
    </w:lvl>
    <w:lvl w:ilvl="8" w:tplc="0419001B" w:tentative="1">
      <w:start w:val="1"/>
      <w:numFmt w:val="lowerRoman"/>
      <w:lvlText w:val="%9."/>
      <w:lvlJc w:val="right"/>
      <w:pPr>
        <w:ind w:left="7163" w:hanging="180"/>
      </w:pPr>
    </w:lvl>
  </w:abstractNum>
  <w:abstractNum w:abstractNumId="7">
    <w:nsid w:val="0D3F58ED"/>
    <w:multiLevelType w:val="hybridMultilevel"/>
    <w:tmpl w:val="6C1CCECA"/>
    <w:lvl w:ilvl="0" w:tplc="C136C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1D629DC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4F0C00D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FD6D3C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E258C4D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B1627B6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F98DEB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D223A16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DBD4F54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31F390F"/>
    <w:multiLevelType w:val="hybridMultilevel"/>
    <w:tmpl w:val="7A2C7F38"/>
    <w:lvl w:ilvl="0" w:tplc="12664CCE">
      <w:start w:val="1"/>
      <w:numFmt w:val="bullet"/>
      <w:lvlText w:val="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D2A43F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EA304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E0C300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5E0A9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C0740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8A172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6227F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1E26AA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41A5ADD"/>
    <w:multiLevelType w:val="hybridMultilevel"/>
    <w:tmpl w:val="417E0DEA"/>
    <w:lvl w:ilvl="0" w:tplc="35E0540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F68C90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72272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4E7DA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D8166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FC374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3A506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F62BF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727BE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4BF2A03"/>
    <w:multiLevelType w:val="hybridMultilevel"/>
    <w:tmpl w:val="FD149EAC"/>
    <w:lvl w:ilvl="0" w:tplc="B74A196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F2584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4259F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AC74D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84391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E48FB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868D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4820A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04742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72A5BF7"/>
    <w:multiLevelType w:val="hybridMultilevel"/>
    <w:tmpl w:val="AF9692A8"/>
    <w:lvl w:ilvl="0" w:tplc="B09CE85E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3C6AC4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AC93B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7146EA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5C37D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464BC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7EC3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04E0F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C12B8E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C634BC5"/>
    <w:multiLevelType w:val="hybridMultilevel"/>
    <w:tmpl w:val="35045F36"/>
    <w:lvl w:ilvl="0" w:tplc="12EC6E9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56050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DE63B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A47B2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F43A6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086C14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9215E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C80B67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4D6BD8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EB24ABF"/>
    <w:multiLevelType w:val="hybridMultilevel"/>
    <w:tmpl w:val="828CACCE"/>
    <w:lvl w:ilvl="0" w:tplc="E6EA344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5AC45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D693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2E785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9F0BC7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E2E10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744C8C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C8E9D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E0C5B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2DD42D4"/>
    <w:multiLevelType w:val="hybridMultilevel"/>
    <w:tmpl w:val="0F30E0EE"/>
    <w:lvl w:ilvl="0" w:tplc="B7F26356">
      <w:start w:val="2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D0A3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47F4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A62B1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F4412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6C6A1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1C458B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94A8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92EFB5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C70A7E"/>
    <w:multiLevelType w:val="hybridMultilevel"/>
    <w:tmpl w:val="639CF3CC"/>
    <w:lvl w:ilvl="0" w:tplc="7EF275D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2ABF7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44DA5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589A4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F66B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DE9A9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CA1DE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12EB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C696E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357419A"/>
    <w:multiLevelType w:val="hybridMultilevel"/>
    <w:tmpl w:val="C96E1F52"/>
    <w:lvl w:ilvl="0" w:tplc="D974B5F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5EDD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34879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B820C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E4FFE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D36DF6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1A24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6008A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7CAA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3766835"/>
    <w:multiLevelType w:val="hybridMultilevel"/>
    <w:tmpl w:val="FD344FB2"/>
    <w:lvl w:ilvl="0" w:tplc="D8B6357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0297B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AAB4F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20A0B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547E5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5E16C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2E0DF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B45A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3C260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9C16D58"/>
    <w:multiLevelType w:val="hybridMultilevel"/>
    <w:tmpl w:val="5568E876"/>
    <w:lvl w:ilvl="0" w:tplc="843C97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2CE2D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F0035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10D8E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BA99A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807EF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9CC3F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AC40C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6EDFA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C4A1710"/>
    <w:multiLevelType w:val="hybridMultilevel"/>
    <w:tmpl w:val="D8968268"/>
    <w:lvl w:ilvl="0" w:tplc="43BA973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64C5578">
      <w:start w:val="1"/>
      <w:numFmt w:val="bullet"/>
      <w:lvlText w:val="o"/>
      <w:lvlJc w:val="left"/>
      <w:pPr>
        <w:ind w:left="1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6CB276">
      <w:start w:val="1"/>
      <w:numFmt w:val="bullet"/>
      <w:lvlText w:val="▪"/>
      <w:lvlJc w:val="left"/>
      <w:pPr>
        <w:ind w:left="2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5085D8">
      <w:start w:val="1"/>
      <w:numFmt w:val="bullet"/>
      <w:lvlText w:val="•"/>
      <w:lvlJc w:val="left"/>
      <w:pPr>
        <w:ind w:left="2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2EE6B4">
      <w:start w:val="1"/>
      <w:numFmt w:val="bullet"/>
      <w:lvlText w:val="o"/>
      <w:lvlJc w:val="left"/>
      <w:pPr>
        <w:ind w:left="3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54B9A0">
      <w:start w:val="1"/>
      <w:numFmt w:val="bullet"/>
      <w:lvlText w:val="▪"/>
      <w:lvlJc w:val="left"/>
      <w:pPr>
        <w:ind w:left="42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120796">
      <w:start w:val="1"/>
      <w:numFmt w:val="bullet"/>
      <w:lvlText w:val="•"/>
      <w:lvlJc w:val="left"/>
      <w:pPr>
        <w:ind w:left="5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5FAF532">
      <w:start w:val="1"/>
      <w:numFmt w:val="bullet"/>
      <w:lvlText w:val="o"/>
      <w:lvlJc w:val="left"/>
      <w:pPr>
        <w:ind w:left="57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68A828">
      <w:start w:val="1"/>
      <w:numFmt w:val="bullet"/>
      <w:lvlText w:val="▪"/>
      <w:lvlJc w:val="left"/>
      <w:pPr>
        <w:ind w:left="64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98159D"/>
    <w:multiLevelType w:val="hybridMultilevel"/>
    <w:tmpl w:val="96EA08D0"/>
    <w:lvl w:ilvl="0" w:tplc="8F3A3FA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F297F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788B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B4948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3E59A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1A2AC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AA0EC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BCFF8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60EA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F3E6F22"/>
    <w:multiLevelType w:val="hybridMultilevel"/>
    <w:tmpl w:val="8688719A"/>
    <w:lvl w:ilvl="0" w:tplc="7E70FB30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C21FA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20390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3A16E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246C4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FC793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72888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5AC33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129D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F8F11F6"/>
    <w:multiLevelType w:val="hybridMultilevel"/>
    <w:tmpl w:val="870676C8"/>
    <w:lvl w:ilvl="0" w:tplc="76BCA054">
      <w:start w:val="1"/>
      <w:numFmt w:val="bullet"/>
      <w:lvlText w:val="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4DCBC">
      <w:start w:val="1"/>
      <w:numFmt w:val="bullet"/>
      <w:lvlText w:val="o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A88DEE">
      <w:start w:val="1"/>
      <w:numFmt w:val="bullet"/>
      <w:lvlText w:val="▪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640DF8">
      <w:start w:val="1"/>
      <w:numFmt w:val="bullet"/>
      <w:lvlText w:val="•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C88570C">
      <w:start w:val="1"/>
      <w:numFmt w:val="bullet"/>
      <w:lvlText w:val="o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18271E">
      <w:start w:val="1"/>
      <w:numFmt w:val="bullet"/>
      <w:lvlText w:val="▪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F47638">
      <w:start w:val="1"/>
      <w:numFmt w:val="bullet"/>
      <w:lvlText w:val="•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4A1DE8">
      <w:start w:val="1"/>
      <w:numFmt w:val="bullet"/>
      <w:lvlText w:val="o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DE890C">
      <w:start w:val="1"/>
      <w:numFmt w:val="bullet"/>
      <w:lvlText w:val="▪"/>
      <w:lvlJc w:val="left"/>
      <w:pPr>
        <w:ind w:left="68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FD637A4"/>
    <w:multiLevelType w:val="hybridMultilevel"/>
    <w:tmpl w:val="A9D4DFA0"/>
    <w:lvl w:ilvl="0" w:tplc="7F344EE2">
      <w:start w:val="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1CCF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E8184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7E4F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0AF24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2230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620A3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2A1CE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8E390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22F53FE"/>
    <w:multiLevelType w:val="hybridMultilevel"/>
    <w:tmpl w:val="0194DE22"/>
    <w:lvl w:ilvl="0" w:tplc="406A8E5A">
      <w:start w:val="3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EEF400">
      <w:start w:val="1"/>
      <w:numFmt w:val="lowerLetter"/>
      <w:lvlText w:val="%2"/>
      <w:lvlJc w:val="left"/>
      <w:pPr>
        <w:ind w:left="1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D6DB56">
      <w:start w:val="1"/>
      <w:numFmt w:val="lowerRoman"/>
      <w:lvlText w:val="%3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AD01F54">
      <w:start w:val="1"/>
      <w:numFmt w:val="decimal"/>
      <w:lvlText w:val="%4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06F2DA">
      <w:start w:val="1"/>
      <w:numFmt w:val="lowerLetter"/>
      <w:lvlText w:val="%5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46F622">
      <w:start w:val="1"/>
      <w:numFmt w:val="lowerRoman"/>
      <w:lvlText w:val="%6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DA2BE8">
      <w:start w:val="1"/>
      <w:numFmt w:val="decimal"/>
      <w:lvlText w:val="%7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D9A72A6">
      <w:start w:val="1"/>
      <w:numFmt w:val="lowerLetter"/>
      <w:lvlText w:val="%8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DC016E">
      <w:start w:val="1"/>
      <w:numFmt w:val="lowerRoman"/>
      <w:lvlText w:val="%9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4897A05"/>
    <w:multiLevelType w:val="hybridMultilevel"/>
    <w:tmpl w:val="A4E42CCE"/>
    <w:lvl w:ilvl="0" w:tplc="4342A3E2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22994E">
      <w:start w:val="1"/>
      <w:numFmt w:val="lowerLetter"/>
      <w:lvlText w:val="%2"/>
      <w:lvlJc w:val="left"/>
      <w:pPr>
        <w:ind w:left="1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CFB14">
      <w:start w:val="1"/>
      <w:numFmt w:val="lowerRoman"/>
      <w:lvlText w:val="%3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D08812">
      <w:start w:val="1"/>
      <w:numFmt w:val="decimal"/>
      <w:lvlText w:val="%4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F20BC4">
      <w:start w:val="1"/>
      <w:numFmt w:val="lowerLetter"/>
      <w:lvlText w:val="%5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08A4C8">
      <w:start w:val="1"/>
      <w:numFmt w:val="lowerRoman"/>
      <w:lvlText w:val="%6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D67E16">
      <w:start w:val="1"/>
      <w:numFmt w:val="decimal"/>
      <w:lvlText w:val="%7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0AB8F4">
      <w:start w:val="1"/>
      <w:numFmt w:val="lowerLetter"/>
      <w:lvlText w:val="%8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FE5688">
      <w:start w:val="1"/>
      <w:numFmt w:val="lowerRoman"/>
      <w:lvlText w:val="%9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B641282"/>
    <w:multiLevelType w:val="hybridMultilevel"/>
    <w:tmpl w:val="4F90AF9A"/>
    <w:lvl w:ilvl="0" w:tplc="578CED92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660F24">
      <w:start w:val="1"/>
      <w:numFmt w:val="lowerLetter"/>
      <w:lvlText w:val="%2"/>
      <w:lvlJc w:val="left"/>
      <w:pPr>
        <w:ind w:left="1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82E2D6">
      <w:start w:val="1"/>
      <w:numFmt w:val="lowerRoman"/>
      <w:lvlText w:val="%3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965CCE">
      <w:start w:val="1"/>
      <w:numFmt w:val="decimal"/>
      <w:lvlText w:val="%4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467976">
      <w:start w:val="1"/>
      <w:numFmt w:val="lowerLetter"/>
      <w:lvlText w:val="%5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6B487F4">
      <w:start w:val="1"/>
      <w:numFmt w:val="lowerRoman"/>
      <w:lvlText w:val="%6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9A420E">
      <w:start w:val="1"/>
      <w:numFmt w:val="decimal"/>
      <w:lvlText w:val="%7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CC81D28">
      <w:start w:val="1"/>
      <w:numFmt w:val="lowerLetter"/>
      <w:lvlText w:val="%8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CE2CF8">
      <w:start w:val="1"/>
      <w:numFmt w:val="lowerRoman"/>
      <w:lvlText w:val="%9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E473B59"/>
    <w:multiLevelType w:val="hybridMultilevel"/>
    <w:tmpl w:val="EEA274FE"/>
    <w:lvl w:ilvl="0" w:tplc="C9CE7B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58076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B02DF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50887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BEEB2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D2D83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33C5D2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8C29A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C15C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E8B6680"/>
    <w:multiLevelType w:val="hybridMultilevel"/>
    <w:tmpl w:val="EE8898B2"/>
    <w:lvl w:ilvl="0" w:tplc="844E165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728296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FC145E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6ED8A6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42C1BCC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24E97C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9E279A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FCC27AC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88913E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4CA1315"/>
    <w:multiLevelType w:val="hybridMultilevel"/>
    <w:tmpl w:val="77FC76D8"/>
    <w:lvl w:ilvl="0" w:tplc="9E884B6A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A8E4E83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7884C46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3B484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4A4483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E134470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E48C4F2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F18AF7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B846FB1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50434B5"/>
    <w:multiLevelType w:val="hybridMultilevel"/>
    <w:tmpl w:val="A3BC07DC"/>
    <w:lvl w:ilvl="0" w:tplc="D9064B0C">
      <w:start w:val="1"/>
      <w:numFmt w:val="upperRoman"/>
      <w:lvlText w:val="%1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F641F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32398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D2C0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18DC9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A26AA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8EDF1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34C67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70B78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569E43A5"/>
    <w:multiLevelType w:val="hybridMultilevel"/>
    <w:tmpl w:val="84BA462C"/>
    <w:lvl w:ilvl="0" w:tplc="9A30941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C8A2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526C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9CC6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FCBC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2261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D276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988E4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1651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064328"/>
    <w:multiLevelType w:val="hybridMultilevel"/>
    <w:tmpl w:val="1AF6BFE6"/>
    <w:lvl w:ilvl="0" w:tplc="7152C412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08F78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C4AD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EE0C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AAA51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EE01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60BF3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9A9BA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C79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CEC04C6"/>
    <w:multiLevelType w:val="multilevel"/>
    <w:tmpl w:val="84620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744C06"/>
    <w:multiLevelType w:val="hybridMultilevel"/>
    <w:tmpl w:val="A308D31C"/>
    <w:lvl w:ilvl="0" w:tplc="79FAECE0">
      <w:start w:val="6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F7616A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2C230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346F6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7BC51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EC038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ABB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34881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A6CBA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68E26AF"/>
    <w:multiLevelType w:val="hybridMultilevel"/>
    <w:tmpl w:val="5F1E90F6"/>
    <w:lvl w:ilvl="0" w:tplc="D3F01B2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CED6C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A47A4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EC817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164D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2E16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28B9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84792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54EE6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FF5491B"/>
    <w:multiLevelType w:val="hybridMultilevel"/>
    <w:tmpl w:val="A2506B16"/>
    <w:lvl w:ilvl="0" w:tplc="968AB8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7F0136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9C6988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B469E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C0A78C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A8F79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719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9E8FA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CC380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1837CA0"/>
    <w:multiLevelType w:val="hybridMultilevel"/>
    <w:tmpl w:val="A0521770"/>
    <w:lvl w:ilvl="0" w:tplc="9F00291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080D7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70BBB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48D70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74B5C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76116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FA275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04A5A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BCAFF9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1DC5D3E"/>
    <w:multiLevelType w:val="hybridMultilevel"/>
    <w:tmpl w:val="959ABFF0"/>
    <w:lvl w:ilvl="0" w:tplc="E95AA9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DE3D8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30308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24C25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627BE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5617A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D0611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A0FBF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72C0B3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7716E11"/>
    <w:multiLevelType w:val="hybridMultilevel"/>
    <w:tmpl w:val="A8741CF6"/>
    <w:lvl w:ilvl="0" w:tplc="55FAF2F8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7636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6F3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5CED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ACAA7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B259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D077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325D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A0D8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B8D2630"/>
    <w:multiLevelType w:val="hybridMultilevel"/>
    <w:tmpl w:val="836433E4"/>
    <w:lvl w:ilvl="0" w:tplc="2D325D2A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5ACC08">
      <w:start w:val="1"/>
      <w:numFmt w:val="lowerLetter"/>
      <w:lvlText w:val="%2"/>
      <w:lvlJc w:val="left"/>
      <w:pPr>
        <w:ind w:left="1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9CE53A">
      <w:start w:val="1"/>
      <w:numFmt w:val="lowerRoman"/>
      <w:lvlText w:val="%3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48A0D8">
      <w:start w:val="1"/>
      <w:numFmt w:val="decimal"/>
      <w:lvlText w:val="%4"/>
      <w:lvlJc w:val="left"/>
      <w:pPr>
        <w:ind w:left="2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A4045C">
      <w:start w:val="1"/>
      <w:numFmt w:val="lowerLetter"/>
      <w:lvlText w:val="%5"/>
      <w:lvlJc w:val="left"/>
      <w:pPr>
        <w:ind w:left="3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B85588">
      <w:start w:val="1"/>
      <w:numFmt w:val="lowerRoman"/>
      <w:lvlText w:val="%6"/>
      <w:lvlJc w:val="left"/>
      <w:pPr>
        <w:ind w:left="4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B8C690">
      <w:start w:val="1"/>
      <w:numFmt w:val="decimal"/>
      <w:lvlText w:val="%7"/>
      <w:lvlJc w:val="left"/>
      <w:pPr>
        <w:ind w:left="4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5A08AC">
      <w:start w:val="1"/>
      <w:numFmt w:val="lowerLetter"/>
      <w:lvlText w:val="%8"/>
      <w:lvlJc w:val="left"/>
      <w:pPr>
        <w:ind w:left="5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CB69502">
      <w:start w:val="1"/>
      <w:numFmt w:val="lowerRoman"/>
      <w:lvlText w:val="%9"/>
      <w:lvlJc w:val="left"/>
      <w:pPr>
        <w:ind w:left="6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B8F6628"/>
    <w:multiLevelType w:val="hybridMultilevel"/>
    <w:tmpl w:val="9384A580"/>
    <w:lvl w:ilvl="0" w:tplc="C34E0CD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3E0184">
      <w:start w:val="1"/>
      <w:numFmt w:val="bullet"/>
      <w:lvlText w:val="o"/>
      <w:lvlJc w:val="left"/>
      <w:pPr>
        <w:ind w:left="1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CC1A3A">
      <w:start w:val="1"/>
      <w:numFmt w:val="bullet"/>
      <w:lvlText w:val="▪"/>
      <w:lvlJc w:val="left"/>
      <w:pPr>
        <w:ind w:left="2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4205C8">
      <w:start w:val="1"/>
      <w:numFmt w:val="bullet"/>
      <w:lvlText w:val="•"/>
      <w:lvlJc w:val="left"/>
      <w:pPr>
        <w:ind w:left="28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785968">
      <w:start w:val="1"/>
      <w:numFmt w:val="bullet"/>
      <w:lvlText w:val="o"/>
      <w:lvlJc w:val="left"/>
      <w:pPr>
        <w:ind w:left="3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BCA910E">
      <w:start w:val="1"/>
      <w:numFmt w:val="bullet"/>
      <w:lvlText w:val="▪"/>
      <w:lvlJc w:val="left"/>
      <w:pPr>
        <w:ind w:left="43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7EA82C">
      <w:start w:val="1"/>
      <w:numFmt w:val="bullet"/>
      <w:lvlText w:val="•"/>
      <w:lvlJc w:val="left"/>
      <w:pPr>
        <w:ind w:left="50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F22EC6">
      <w:start w:val="1"/>
      <w:numFmt w:val="bullet"/>
      <w:lvlText w:val="o"/>
      <w:lvlJc w:val="left"/>
      <w:pPr>
        <w:ind w:left="57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E0298EA">
      <w:start w:val="1"/>
      <w:numFmt w:val="bullet"/>
      <w:lvlText w:val="▪"/>
      <w:lvlJc w:val="left"/>
      <w:pPr>
        <w:ind w:left="64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C924A31"/>
    <w:multiLevelType w:val="hybridMultilevel"/>
    <w:tmpl w:val="D6BC7182"/>
    <w:lvl w:ilvl="0" w:tplc="29D2CFB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E6095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9A69D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2860E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2A8F4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E2432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A0347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C0938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A4004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1"/>
  </w:num>
  <w:num w:numId="2">
    <w:abstractNumId w:val="31"/>
  </w:num>
  <w:num w:numId="3">
    <w:abstractNumId w:val="42"/>
  </w:num>
  <w:num w:numId="4">
    <w:abstractNumId w:val="5"/>
  </w:num>
  <w:num w:numId="5">
    <w:abstractNumId w:val="2"/>
  </w:num>
  <w:num w:numId="6">
    <w:abstractNumId w:val="8"/>
  </w:num>
  <w:num w:numId="7">
    <w:abstractNumId w:val="28"/>
  </w:num>
  <w:num w:numId="8">
    <w:abstractNumId w:val="27"/>
  </w:num>
  <w:num w:numId="9">
    <w:abstractNumId w:val="37"/>
  </w:num>
  <w:num w:numId="10">
    <w:abstractNumId w:val="13"/>
  </w:num>
  <w:num w:numId="11">
    <w:abstractNumId w:val="30"/>
  </w:num>
  <w:num w:numId="12">
    <w:abstractNumId w:val="9"/>
  </w:num>
  <w:num w:numId="13">
    <w:abstractNumId w:val="0"/>
  </w:num>
  <w:num w:numId="14">
    <w:abstractNumId w:val="18"/>
  </w:num>
  <w:num w:numId="15">
    <w:abstractNumId w:val="35"/>
  </w:num>
  <w:num w:numId="16">
    <w:abstractNumId w:val="36"/>
  </w:num>
  <w:num w:numId="17">
    <w:abstractNumId w:val="4"/>
  </w:num>
  <w:num w:numId="18">
    <w:abstractNumId w:val="20"/>
  </w:num>
  <w:num w:numId="19">
    <w:abstractNumId w:val="22"/>
  </w:num>
  <w:num w:numId="20">
    <w:abstractNumId w:val="3"/>
  </w:num>
  <w:num w:numId="21">
    <w:abstractNumId w:val="16"/>
  </w:num>
  <w:num w:numId="22">
    <w:abstractNumId w:val="12"/>
  </w:num>
  <w:num w:numId="23">
    <w:abstractNumId w:val="19"/>
  </w:num>
  <w:num w:numId="24">
    <w:abstractNumId w:val="32"/>
  </w:num>
  <w:num w:numId="25">
    <w:abstractNumId w:val="38"/>
  </w:num>
  <w:num w:numId="26">
    <w:abstractNumId w:val="23"/>
  </w:num>
  <w:num w:numId="27">
    <w:abstractNumId w:val="39"/>
  </w:num>
  <w:num w:numId="28">
    <w:abstractNumId w:val="29"/>
  </w:num>
  <w:num w:numId="29">
    <w:abstractNumId w:val="21"/>
  </w:num>
  <w:num w:numId="30">
    <w:abstractNumId w:val="7"/>
  </w:num>
  <w:num w:numId="31">
    <w:abstractNumId w:val="17"/>
  </w:num>
  <w:num w:numId="32">
    <w:abstractNumId w:val="10"/>
  </w:num>
  <w:num w:numId="33">
    <w:abstractNumId w:val="15"/>
  </w:num>
  <w:num w:numId="34">
    <w:abstractNumId w:val="34"/>
  </w:num>
  <w:num w:numId="35">
    <w:abstractNumId w:val="11"/>
  </w:num>
  <w:num w:numId="36">
    <w:abstractNumId w:val="25"/>
  </w:num>
  <w:num w:numId="37">
    <w:abstractNumId w:val="40"/>
  </w:num>
  <w:num w:numId="38">
    <w:abstractNumId w:val="1"/>
  </w:num>
  <w:num w:numId="39">
    <w:abstractNumId w:val="26"/>
  </w:num>
  <w:num w:numId="40">
    <w:abstractNumId w:val="24"/>
  </w:num>
  <w:num w:numId="41">
    <w:abstractNumId w:val="14"/>
  </w:num>
  <w:num w:numId="42">
    <w:abstractNumId w:val="6"/>
  </w:num>
  <w:num w:numId="4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F0D"/>
    <w:rsid w:val="00353F3C"/>
    <w:rsid w:val="0047473B"/>
    <w:rsid w:val="004F3AF9"/>
    <w:rsid w:val="005230D7"/>
    <w:rsid w:val="005342CE"/>
    <w:rsid w:val="00541E22"/>
    <w:rsid w:val="005937B4"/>
    <w:rsid w:val="007956BD"/>
    <w:rsid w:val="00881DD5"/>
    <w:rsid w:val="008C2F87"/>
    <w:rsid w:val="00905874"/>
    <w:rsid w:val="00A22F0D"/>
    <w:rsid w:val="00A425CB"/>
    <w:rsid w:val="00DB1958"/>
    <w:rsid w:val="00EB0F15"/>
    <w:rsid w:val="00EB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AC60AA-2717-4D66-BD36-177EB2328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386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33"/>
      <w:ind w:left="10" w:right="40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10" w:hanging="10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81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1DD5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List Paragraph"/>
    <w:basedOn w:val="a"/>
    <w:uiPriority w:val="34"/>
    <w:qFormat/>
    <w:rsid w:val="00881DD5"/>
    <w:pPr>
      <w:ind w:left="720"/>
      <w:contextualSpacing/>
    </w:pPr>
  </w:style>
  <w:style w:type="paragraph" w:styleId="a6">
    <w:name w:val="No Spacing"/>
    <w:uiPriority w:val="1"/>
    <w:qFormat/>
    <w:rsid w:val="00DB1958"/>
    <w:pPr>
      <w:spacing w:after="0" w:line="240" w:lineRule="auto"/>
      <w:ind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styleId="a7">
    <w:name w:val="Hyperlink"/>
    <w:basedOn w:val="a0"/>
    <w:uiPriority w:val="99"/>
    <w:unhideWhenUsed/>
    <w:rsid w:val="008C2F87"/>
    <w:rPr>
      <w:color w:val="0563C1" w:themeColor="hyperlink"/>
      <w:u w:val="single"/>
    </w:rPr>
  </w:style>
  <w:style w:type="paragraph" w:customStyle="1" w:styleId="Default">
    <w:name w:val="Default"/>
    <w:rsid w:val="00A425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10</cp:revision>
  <dcterms:created xsi:type="dcterms:W3CDTF">2025-02-15T20:32:00Z</dcterms:created>
  <dcterms:modified xsi:type="dcterms:W3CDTF">2025-02-18T20:47:00Z</dcterms:modified>
</cp:coreProperties>
</file>